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D35B" w14:textId="7AE52458" w:rsidR="00B70588" w:rsidRDefault="00B70588" w:rsidP="002854E0">
      <w:pPr>
        <w:pStyle w:val="NormalWeb"/>
        <w:rPr>
          <w:b/>
          <w:bCs/>
          <w:color w:val="0D0D0D" w:themeColor="text1" w:themeTint="F2"/>
          <w:sz w:val="24"/>
          <w:szCs w:val="24"/>
        </w:rPr>
      </w:pPr>
      <w:r>
        <w:rPr>
          <w:b/>
          <w:bCs/>
          <w:color w:val="0D0D0D" w:themeColor="text1" w:themeTint="F2"/>
          <w:sz w:val="24"/>
          <w:szCs w:val="24"/>
        </w:rPr>
        <w:t xml:space="preserve">2022-5-5- BE TEAM MEETING NOTES, PLUS SUBSEQUENT </w:t>
      </w:r>
      <w:r w:rsidR="00AC1143">
        <w:rPr>
          <w:b/>
          <w:bCs/>
          <w:color w:val="0D0D0D" w:themeColor="text1" w:themeTint="F2"/>
          <w:sz w:val="24"/>
          <w:szCs w:val="24"/>
        </w:rPr>
        <w:t>INPUT ON AGENDA</w:t>
      </w:r>
    </w:p>
    <w:p w14:paraId="0907F1C4" w14:textId="62D13C07" w:rsidR="0063513A" w:rsidRPr="00773FF3" w:rsidRDefault="0063513A" w:rsidP="002854E0">
      <w:pPr>
        <w:pStyle w:val="NormalWeb"/>
        <w:rPr>
          <w:b/>
          <w:bCs/>
          <w:color w:val="0D0D0D" w:themeColor="text1" w:themeTint="F2"/>
          <w:sz w:val="24"/>
          <w:szCs w:val="24"/>
        </w:rPr>
      </w:pPr>
      <w:r w:rsidRPr="00773FF3">
        <w:rPr>
          <w:b/>
          <w:bCs/>
          <w:color w:val="0D0D0D" w:themeColor="text1" w:themeTint="F2"/>
          <w:sz w:val="24"/>
          <w:szCs w:val="24"/>
        </w:rPr>
        <w:t xml:space="preserve">Indexed near the top of </w:t>
      </w:r>
      <w:hyperlink r:id="rId5" w:history="1">
        <w:r w:rsidRPr="00773FF3">
          <w:rPr>
            <w:color w:val="0D0D0D" w:themeColor="text1" w:themeTint="F2"/>
            <w:sz w:val="24"/>
            <w:szCs w:val="24"/>
          </w:rPr>
          <w:t>https://climate.smiller.org/BE</w:t>
        </w:r>
      </w:hyperlink>
    </w:p>
    <w:p w14:paraId="437C3942" w14:textId="46FEE094" w:rsidR="00A10BCA" w:rsidRPr="000F1278" w:rsidRDefault="00CA3B15" w:rsidP="002854E0">
      <w:pPr>
        <w:pStyle w:val="NormalWeb"/>
        <w:rPr>
          <w:b/>
          <w:bCs/>
          <w:sz w:val="16"/>
          <w:szCs w:val="16"/>
        </w:rPr>
      </w:pPr>
      <w:r w:rsidRPr="00773FF3">
        <w:rPr>
          <w:b/>
          <w:bCs/>
          <w:color w:val="0D0D0D" w:themeColor="text1" w:themeTint="F2"/>
          <w:sz w:val="24"/>
          <w:szCs w:val="24"/>
        </w:rPr>
        <w:t>E:\websites\climate\BE\Presentations-Petitions-Letter-Announcements\2022-5-</w:t>
      </w:r>
      <w:r w:rsidR="00555D4D" w:rsidRPr="00773FF3">
        <w:rPr>
          <w:b/>
          <w:bCs/>
          <w:color w:val="0D0D0D" w:themeColor="text1" w:themeTint="F2"/>
          <w:sz w:val="24"/>
          <w:szCs w:val="24"/>
        </w:rPr>
        <w:t>5</w:t>
      </w:r>
      <w:r w:rsidRPr="00773FF3">
        <w:rPr>
          <w:b/>
          <w:bCs/>
          <w:color w:val="0D0D0D" w:themeColor="text1" w:themeTint="F2"/>
          <w:sz w:val="24"/>
          <w:szCs w:val="24"/>
        </w:rPr>
        <w:t xml:space="preserve">-BE team meeting </w:t>
      </w:r>
      <w:r w:rsidR="00555D4D" w:rsidRPr="00773FF3">
        <w:rPr>
          <w:b/>
          <w:bCs/>
          <w:color w:val="0D0D0D" w:themeColor="text1" w:themeTint="F2"/>
          <w:sz w:val="24"/>
          <w:szCs w:val="24"/>
        </w:rPr>
        <w:t>notes</w:t>
      </w:r>
      <w:r w:rsidRPr="00773FF3">
        <w:rPr>
          <w:b/>
          <w:bCs/>
          <w:color w:val="0D0D0D" w:themeColor="text1" w:themeTint="F2"/>
          <w:sz w:val="24"/>
          <w:szCs w:val="24"/>
        </w:rPr>
        <w:t>.docx</w:t>
      </w:r>
      <w:r w:rsidR="000F1278">
        <w:rPr>
          <w:b/>
          <w:bCs/>
          <w:color w:val="0D0D0D" w:themeColor="text1" w:themeTint="F2"/>
          <w:sz w:val="24"/>
          <w:szCs w:val="24"/>
        </w:rPr>
        <w:t xml:space="preserve">  </w:t>
      </w:r>
      <w:proofErr w:type="gramStart"/>
      <w:r w:rsidR="000F1278">
        <w:rPr>
          <w:b/>
          <w:bCs/>
          <w:color w:val="0D0D0D" w:themeColor="text1" w:themeTint="F2"/>
          <w:sz w:val="24"/>
          <w:szCs w:val="24"/>
        </w:rPr>
        <w:t xml:space="preserve">   </w:t>
      </w:r>
      <w:r w:rsidR="00CA0D5D">
        <w:rPr>
          <w:b/>
          <w:bCs/>
          <w:color w:val="0D0D0D" w:themeColor="text1" w:themeTint="F2"/>
          <w:sz w:val="24"/>
          <w:szCs w:val="24"/>
        </w:rPr>
        <w:t>(</w:t>
      </w:r>
      <w:proofErr w:type="gramEnd"/>
      <w:r w:rsidR="00A10BCA" w:rsidRPr="000F1278">
        <w:rPr>
          <w:b/>
          <w:bCs/>
          <w:sz w:val="16"/>
          <w:szCs w:val="16"/>
        </w:rPr>
        <w:t>copy George Moffit, who couldn’t get into 5/5 organization meeting.</w:t>
      </w:r>
      <w:r w:rsidR="00CA0D5D">
        <w:rPr>
          <w:b/>
          <w:bCs/>
          <w:sz w:val="16"/>
          <w:szCs w:val="16"/>
        </w:rPr>
        <w:t>)</w:t>
      </w:r>
    </w:p>
    <w:p w14:paraId="640D4F0A" w14:textId="77777777" w:rsidR="000F1278" w:rsidRDefault="00DA51F6" w:rsidP="002854E0">
      <w:pPr>
        <w:pStyle w:val="NormalWeb"/>
        <w:rPr>
          <w:b/>
          <w:bCs/>
          <w:color w:val="0D0D0D" w:themeColor="text1" w:themeTint="F2"/>
          <w:sz w:val="24"/>
          <w:szCs w:val="24"/>
        </w:rPr>
      </w:pPr>
      <w:r w:rsidRPr="00773FF3">
        <w:rPr>
          <w:b/>
          <w:bCs/>
          <w:color w:val="0D0D0D" w:themeColor="text1" w:themeTint="F2"/>
          <w:sz w:val="24"/>
          <w:szCs w:val="24"/>
        </w:rPr>
        <w:t xml:space="preserve">CLEAR </w:t>
      </w:r>
      <w:r w:rsidR="000F1278">
        <w:rPr>
          <w:b/>
          <w:bCs/>
          <w:color w:val="0D0D0D" w:themeColor="text1" w:themeTint="F2"/>
          <w:sz w:val="24"/>
          <w:szCs w:val="24"/>
        </w:rPr>
        <w:t xml:space="preserve">WITH GUEST </w:t>
      </w:r>
      <w:r w:rsidRPr="00773FF3">
        <w:rPr>
          <w:b/>
          <w:bCs/>
          <w:color w:val="0D0D0D" w:themeColor="text1" w:themeTint="F2"/>
          <w:sz w:val="24"/>
          <w:szCs w:val="24"/>
        </w:rPr>
        <w:t>PRIOR</w:t>
      </w:r>
      <w:r w:rsidR="00CC32D9">
        <w:rPr>
          <w:b/>
          <w:bCs/>
          <w:color w:val="0D0D0D" w:themeColor="text1" w:themeTint="F2"/>
          <w:sz w:val="24"/>
          <w:szCs w:val="24"/>
        </w:rPr>
        <w:t xml:space="preserve"> TO EVENT</w:t>
      </w:r>
      <w:r w:rsidRPr="00773FF3">
        <w:rPr>
          <w:b/>
          <w:bCs/>
          <w:color w:val="0D0D0D" w:themeColor="text1" w:themeTint="F2"/>
          <w:sz w:val="24"/>
          <w:szCs w:val="24"/>
        </w:rPr>
        <w:t xml:space="preserve">: </w:t>
      </w:r>
    </w:p>
    <w:p w14:paraId="0929310B" w14:textId="77777777" w:rsidR="000F1278" w:rsidRDefault="00773FF3" w:rsidP="00D272F6">
      <w:pPr>
        <w:pStyle w:val="NormalWeb"/>
        <w:numPr>
          <w:ilvl w:val="0"/>
          <w:numId w:val="10"/>
        </w:numPr>
        <w:rPr>
          <w:b/>
          <w:bCs/>
          <w:color w:val="0D0D0D" w:themeColor="text1" w:themeTint="F2"/>
          <w:sz w:val="24"/>
          <w:szCs w:val="24"/>
        </w:rPr>
      </w:pPr>
      <w:r w:rsidRPr="000F1278">
        <w:rPr>
          <w:b/>
          <w:bCs/>
          <w:color w:val="0D0D0D" w:themeColor="text1" w:themeTint="F2"/>
          <w:sz w:val="24"/>
          <w:szCs w:val="24"/>
        </w:rPr>
        <w:t xml:space="preserve">Time </w:t>
      </w:r>
      <w:proofErr w:type="gramStart"/>
      <w:r w:rsidRPr="000F1278">
        <w:rPr>
          <w:b/>
          <w:bCs/>
          <w:color w:val="0D0D0D" w:themeColor="text1" w:themeTint="F2"/>
          <w:sz w:val="24"/>
          <w:szCs w:val="24"/>
        </w:rPr>
        <w:t>allowed;</w:t>
      </w:r>
      <w:proofErr w:type="gramEnd"/>
      <w:r w:rsidRPr="000F1278">
        <w:rPr>
          <w:b/>
          <w:bCs/>
          <w:color w:val="0D0D0D" w:themeColor="text1" w:themeTint="F2"/>
          <w:sz w:val="24"/>
          <w:szCs w:val="24"/>
        </w:rPr>
        <w:t xml:space="preserve"> </w:t>
      </w:r>
    </w:p>
    <w:p w14:paraId="31034570" w14:textId="658BB7CC" w:rsidR="000F1278" w:rsidRDefault="00FF4088" w:rsidP="00D272F6">
      <w:pPr>
        <w:pStyle w:val="NormalWeb"/>
        <w:numPr>
          <w:ilvl w:val="0"/>
          <w:numId w:val="10"/>
        </w:numPr>
        <w:rPr>
          <w:b/>
          <w:bCs/>
          <w:color w:val="0D0D0D" w:themeColor="text1" w:themeTint="F2"/>
          <w:sz w:val="24"/>
          <w:szCs w:val="24"/>
        </w:rPr>
      </w:pPr>
      <w:r w:rsidRPr="000F1278">
        <w:rPr>
          <w:b/>
          <w:bCs/>
          <w:color w:val="0D0D0D" w:themeColor="text1" w:themeTint="F2"/>
          <w:sz w:val="24"/>
          <w:szCs w:val="24"/>
        </w:rPr>
        <w:t>record</w:t>
      </w:r>
      <w:r w:rsidR="00DA51F6" w:rsidRPr="000F1278">
        <w:rPr>
          <w:b/>
          <w:bCs/>
          <w:color w:val="0D0D0D" w:themeColor="text1" w:themeTint="F2"/>
          <w:sz w:val="24"/>
          <w:szCs w:val="24"/>
        </w:rPr>
        <w:t xml:space="preserve">? </w:t>
      </w:r>
      <w:r w:rsidR="00AF539D" w:rsidRPr="000F1278">
        <w:rPr>
          <w:b/>
          <w:bCs/>
          <w:color w:val="0D0D0D" w:themeColor="text1" w:themeTint="F2"/>
          <w:sz w:val="24"/>
          <w:szCs w:val="24"/>
        </w:rPr>
        <w:t>(</w:t>
      </w:r>
      <w:proofErr w:type="gramStart"/>
      <w:r w:rsidR="00AF539D" w:rsidRPr="000F1278">
        <w:rPr>
          <w:b/>
          <w:bCs/>
          <w:color w:val="0D0D0D" w:themeColor="text1" w:themeTint="F2"/>
          <w:sz w:val="24"/>
          <w:szCs w:val="24"/>
        </w:rPr>
        <w:t>negotiate</w:t>
      </w:r>
      <w:proofErr w:type="gramEnd"/>
      <w:r w:rsidR="00AF539D" w:rsidRPr="000F1278">
        <w:rPr>
          <w:b/>
          <w:bCs/>
          <w:color w:val="0D0D0D" w:themeColor="text1" w:themeTint="F2"/>
          <w:sz w:val="24"/>
          <w:szCs w:val="24"/>
        </w:rPr>
        <w:t xml:space="preserve"> in advance</w:t>
      </w:r>
      <w:r w:rsidR="000F1278">
        <w:rPr>
          <w:b/>
          <w:bCs/>
          <w:color w:val="0D0D0D" w:themeColor="text1" w:themeTint="F2"/>
          <w:sz w:val="24"/>
          <w:szCs w:val="24"/>
        </w:rPr>
        <w:t>)</w:t>
      </w:r>
    </w:p>
    <w:p w14:paraId="022E594A" w14:textId="39634964" w:rsidR="00773FF3" w:rsidRPr="000F1278" w:rsidRDefault="00CC32D9" w:rsidP="00D272F6">
      <w:pPr>
        <w:pStyle w:val="NormalWeb"/>
        <w:numPr>
          <w:ilvl w:val="0"/>
          <w:numId w:val="10"/>
        </w:numPr>
        <w:rPr>
          <w:b/>
          <w:bCs/>
          <w:color w:val="0D0D0D" w:themeColor="text1" w:themeTint="F2"/>
          <w:sz w:val="24"/>
          <w:szCs w:val="24"/>
        </w:rPr>
      </w:pPr>
      <w:r w:rsidRPr="000F1278">
        <w:rPr>
          <w:b/>
          <w:bCs/>
          <w:color w:val="0D0D0D" w:themeColor="text1" w:themeTint="F2"/>
          <w:sz w:val="24"/>
          <w:szCs w:val="24"/>
        </w:rPr>
        <w:t>send slides ahead of event?</w:t>
      </w:r>
    </w:p>
    <w:p w14:paraId="48D0414F" w14:textId="506040D8" w:rsidR="00DA51F6" w:rsidRPr="00773FF3" w:rsidRDefault="00773FF3" w:rsidP="002854E0">
      <w:pPr>
        <w:pStyle w:val="NormalWeb"/>
        <w:rPr>
          <w:b/>
          <w:bCs/>
          <w:color w:val="0D0D0D" w:themeColor="text1" w:themeTint="F2"/>
          <w:sz w:val="24"/>
          <w:szCs w:val="24"/>
        </w:rPr>
      </w:pPr>
      <w:r>
        <w:rPr>
          <w:b/>
          <w:bCs/>
          <w:color w:val="0D0D0D" w:themeColor="text1" w:themeTint="F2"/>
          <w:sz w:val="24"/>
          <w:szCs w:val="24"/>
        </w:rPr>
        <w:t>DRY RUN (1 day prior to event): who does what; timing</w:t>
      </w:r>
      <w:r w:rsidR="00DA51F6" w:rsidRPr="00773FF3">
        <w:rPr>
          <w:b/>
          <w:bCs/>
          <w:color w:val="0D0D0D" w:themeColor="text1" w:themeTint="F2"/>
          <w:sz w:val="24"/>
          <w:szCs w:val="24"/>
        </w:rPr>
        <w:t xml:space="preserve"> </w:t>
      </w:r>
    </w:p>
    <w:p w14:paraId="5C8A9AA5" w14:textId="30DD9091" w:rsidR="00773FF3" w:rsidRDefault="00FF4088" w:rsidP="002854E0">
      <w:pPr>
        <w:pStyle w:val="NormalWeb"/>
        <w:rPr>
          <w:b/>
          <w:bCs/>
          <w:color w:val="0D0D0D" w:themeColor="text1" w:themeTint="F2"/>
          <w:sz w:val="24"/>
          <w:szCs w:val="24"/>
        </w:rPr>
      </w:pPr>
      <w:r w:rsidRPr="00773FF3">
        <w:rPr>
          <w:b/>
          <w:bCs/>
          <w:color w:val="0D0D0D" w:themeColor="text1" w:themeTint="F2"/>
          <w:sz w:val="24"/>
          <w:szCs w:val="24"/>
        </w:rPr>
        <w:t xml:space="preserve">Pre-assignments: </w:t>
      </w:r>
      <w:r w:rsidR="00773FF3">
        <w:rPr>
          <w:b/>
          <w:bCs/>
          <w:color w:val="0D0D0D" w:themeColor="text1" w:themeTint="F2"/>
          <w:sz w:val="24"/>
          <w:szCs w:val="24"/>
        </w:rPr>
        <w:t>TIME KEEPER;</w:t>
      </w:r>
      <w:r w:rsidRPr="00773FF3">
        <w:rPr>
          <w:b/>
          <w:bCs/>
          <w:color w:val="0D0D0D" w:themeColor="text1" w:themeTint="F2"/>
          <w:sz w:val="24"/>
          <w:szCs w:val="24"/>
        </w:rPr>
        <w:t xml:space="preserve"> alert when 15 min; then 5 min remain</w:t>
      </w:r>
      <w:r w:rsidR="00AF539D" w:rsidRPr="00773FF3">
        <w:rPr>
          <w:b/>
          <w:bCs/>
          <w:color w:val="0D0D0D" w:themeColor="text1" w:themeTint="F2"/>
          <w:sz w:val="24"/>
          <w:szCs w:val="24"/>
        </w:rPr>
        <w:t>; NOTE T</w:t>
      </w:r>
      <w:r w:rsidR="00773FF3">
        <w:rPr>
          <w:b/>
          <w:bCs/>
          <w:color w:val="0D0D0D" w:themeColor="text1" w:themeTint="F2"/>
          <w:sz w:val="24"/>
          <w:szCs w:val="24"/>
        </w:rPr>
        <w:t>AKER</w:t>
      </w:r>
      <w:r w:rsidR="00AF539D" w:rsidRPr="00773FF3">
        <w:rPr>
          <w:b/>
          <w:bCs/>
          <w:color w:val="0D0D0D" w:themeColor="text1" w:themeTint="F2"/>
          <w:sz w:val="24"/>
          <w:szCs w:val="24"/>
        </w:rPr>
        <w:t xml:space="preserve"> (reminds us of agreements, at end of talk; </w:t>
      </w:r>
      <w:r w:rsidR="00A10BCA">
        <w:rPr>
          <w:b/>
          <w:bCs/>
          <w:color w:val="0D0D0D" w:themeColor="text1" w:themeTint="F2"/>
          <w:sz w:val="24"/>
          <w:szCs w:val="24"/>
        </w:rPr>
        <w:t>INTRODUCER (what values does our team bring to table</w:t>
      </w:r>
      <w:proofErr w:type="gramStart"/>
      <w:r w:rsidR="00A10BCA">
        <w:rPr>
          <w:b/>
          <w:bCs/>
          <w:color w:val="0D0D0D" w:themeColor="text1" w:themeTint="F2"/>
          <w:sz w:val="24"/>
          <w:szCs w:val="24"/>
        </w:rPr>
        <w:t xml:space="preserve">); </w:t>
      </w:r>
      <w:r w:rsidR="00AF539D" w:rsidRPr="00773FF3">
        <w:rPr>
          <w:b/>
          <w:bCs/>
          <w:color w:val="0D0D0D" w:themeColor="text1" w:themeTint="F2"/>
          <w:sz w:val="24"/>
          <w:szCs w:val="24"/>
        </w:rPr>
        <w:t xml:space="preserve"> </w:t>
      </w:r>
      <w:r w:rsidR="00773FF3">
        <w:rPr>
          <w:b/>
          <w:bCs/>
          <w:color w:val="0D0D0D" w:themeColor="text1" w:themeTint="F2"/>
          <w:sz w:val="24"/>
          <w:szCs w:val="24"/>
        </w:rPr>
        <w:t>MODERATOR</w:t>
      </w:r>
      <w:proofErr w:type="gramEnd"/>
      <w:r w:rsidR="00773FF3">
        <w:rPr>
          <w:b/>
          <w:bCs/>
          <w:color w:val="0D0D0D" w:themeColor="text1" w:themeTint="F2"/>
          <w:sz w:val="24"/>
          <w:szCs w:val="24"/>
        </w:rPr>
        <w:t xml:space="preserve"> </w:t>
      </w:r>
      <w:r w:rsidR="00773FF3" w:rsidRPr="00773FF3">
        <w:rPr>
          <w:b/>
          <w:bCs/>
          <w:color w:val="0D0D0D" w:themeColor="text1" w:themeTint="F2"/>
          <w:sz w:val="24"/>
          <w:szCs w:val="24"/>
        </w:rPr>
        <w:t xml:space="preserve">(to ensure </w:t>
      </w:r>
      <w:r w:rsidR="00773FF3">
        <w:rPr>
          <w:b/>
          <w:bCs/>
          <w:color w:val="0D0D0D" w:themeColor="text1" w:themeTint="F2"/>
          <w:sz w:val="24"/>
          <w:szCs w:val="24"/>
        </w:rPr>
        <w:t xml:space="preserve">answers from </w:t>
      </w:r>
      <w:r w:rsidR="00773FF3" w:rsidRPr="00773FF3">
        <w:rPr>
          <w:b/>
          <w:bCs/>
          <w:color w:val="0D0D0D" w:themeColor="text1" w:themeTint="F2"/>
          <w:sz w:val="24"/>
          <w:szCs w:val="24"/>
        </w:rPr>
        <w:t>the GUEST : Are the recommendations doable? What is path forward to execute</w:t>
      </w:r>
      <w:proofErr w:type="gramStart"/>
      <w:r w:rsidR="00773FF3" w:rsidRPr="00773FF3">
        <w:rPr>
          <w:b/>
          <w:bCs/>
          <w:color w:val="0D0D0D" w:themeColor="text1" w:themeTint="F2"/>
          <w:sz w:val="24"/>
          <w:szCs w:val="24"/>
        </w:rPr>
        <w:t>? </w:t>
      </w:r>
      <w:r w:rsidR="00A10BCA">
        <w:rPr>
          <w:b/>
          <w:bCs/>
          <w:color w:val="0D0D0D" w:themeColor="text1" w:themeTint="F2"/>
          <w:sz w:val="24"/>
          <w:szCs w:val="24"/>
        </w:rPr>
        <w:t>)</w:t>
      </w:r>
      <w:proofErr w:type="gramEnd"/>
      <w:r w:rsidR="00773FF3">
        <w:rPr>
          <w:b/>
          <w:bCs/>
          <w:color w:val="0D0D0D" w:themeColor="text1" w:themeTint="F2"/>
          <w:sz w:val="24"/>
          <w:szCs w:val="24"/>
        </w:rPr>
        <w:t xml:space="preserve"> PRESENTER</w:t>
      </w:r>
      <w:r w:rsidR="00A10BCA">
        <w:rPr>
          <w:b/>
          <w:bCs/>
          <w:color w:val="0D0D0D" w:themeColor="text1" w:themeTint="F2"/>
          <w:sz w:val="24"/>
          <w:szCs w:val="24"/>
        </w:rPr>
        <w:t>(s</w:t>
      </w:r>
      <w:proofErr w:type="gramStart"/>
      <w:r w:rsidR="00A10BCA">
        <w:rPr>
          <w:b/>
          <w:bCs/>
          <w:color w:val="0D0D0D" w:themeColor="text1" w:themeTint="F2"/>
          <w:sz w:val="24"/>
          <w:szCs w:val="24"/>
        </w:rPr>
        <w:t xml:space="preserve">); </w:t>
      </w:r>
      <w:r w:rsidR="00773FF3">
        <w:rPr>
          <w:b/>
          <w:bCs/>
          <w:color w:val="0D0D0D" w:themeColor="text1" w:themeTint="F2"/>
          <w:sz w:val="24"/>
          <w:szCs w:val="24"/>
        </w:rPr>
        <w:t xml:space="preserve"> </w:t>
      </w:r>
      <w:r w:rsidR="00A10BCA">
        <w:rPr>
          <w:b/>
          <w:bCs/>
          <w:color w:val="0D0D0D" w:themeColor="text1" w:themeTint="F2"/>
          <w:sz w:val="24"/>
          <w:szCs w:val="24"/>
        </w:rPr>
        <w:t>CLOSER</w:t>
      </w:r>
      <w:proofErr w:type="gramEnd"/>
      <w:r w:rsidR="008407D7">
        <w:rPr>
          <w:b/>
          <w:bCs/>
          <w:color w:val="0D0D0D" w:themeColor="text1" w:themeTint="F2"/>
          <w:sz w:val="24"/>
          <w:szCs w:val="24"/>
        </w:rPr>
        <w:t xml:space="preserve"> (identify synergies and next steps)</w:t>
      </w:r>
    </w:p>
    <w:p w14:paraId="21B3A098" w14:textId="0E864733" w:rsidR="00FE44FA" w:rsidRPr="00773FF3" w:rsidRDefault="00FE44FA" w:rsidP="002854E0">
      <w:pPr>
        <w:pStyle w:val="NormalWeb"/>
        <w:rPr>
          <w:b/>
          <w:bCs/>
          <w:color w:val="0D0D0D" w:themeColor="text1" w:themeTint="F2"/>
          <w:sz w:val="24"/>
          <w:szCs w:val="24"/>
        </w:rPr>
      </w:pPr>
      <w:r w:rsidRPr="00773FF3">
        <w:rPr>
          <w:b/>
          <w:bCs/>
          <w:color w:val="0D0D0D" w:themeColor="text1" w:themeTint="F2"/>
          <w:sz w:val="24"/>
          <w:szCs w:val="24"/>
        </w:rPr>
        <w:t xml:space="preserve">STANDARD FORMAT: </w:t>
      </w:r>
      <w:r w:rsidR="00A10BCA">
        <w:rPr>
          <w:b/>
          <w:bCs/>
          <w:color w:val="0D0D0D" w:themeColor="text1" w:themeTint="F2"/>
          <w:sz w:val="24"/>
          <w:szCs w:val="24"/>
        </w:rPr>
        <w:t>Individual intros; introducer</w:t>
      </w:r>
      <w:r w:rsidRPr="00773FF3">
        <w:rPr>
          <w:b/>
          <w:bCs/>
          <w:color w:val="0D0D0D" w:themeColor="text1" w:themeTint="F2"/>
          <w:sz w:val="24"/>
          <w:szCs w:val="24"/>
        </w:rPr>
        <w:t xml:space="preserve">; objective speaker1; objective speaker2; Guest presentation; </w:t>
      </w:r>
      <w:r w:rsidR="008407D7">
        <w:rPr>
          <w:b/>
          <w:bCs/>
          <w:color w:val="0D0D0D" w:themeColor="text1" w:themeTint="F2"/>
          <w:sz w:val="24"/>
          <w:szCs w:val="24"/>
        </w:rPr>
        <w:t>closer</w:t>
      </w:r>
    </w:p>
    <w:p w14:paraId="7BB55AF9" w14:textId="16930316" w:rsidR="003B0424" w:rsidRDefault="003B0424" w:rsidP="003B0424">
      <w:pPr>
        <w:pStyle w:val="NormalWeb"/>
        <w:rPr>
          <w:color w:val="0D0D0D" w:themeColor="text1" w:themeTint="F2"/>
          <w:sz w:val="20"/>
          <w:szCs w:val="20"/>
        </w:rPr>
      </w:pPr>
      <w:r w:rsidRPr="00773FF3">
        <w:rPr>
          <w:b/>
          <w:bCs/>
          <w:color w:val="0D0D0D" w:themeColor="text1" w:themeTint="F2"/>
          <w:sz w:val="24"/>
          <w:szCs w:val="24"/>
        </w:rPr>
        <w:t xml:space="preserve">Attendees 5/5/2022: Jeff Rapaport, (NOT avail for next 2 weeks); Ken Dolsky, Sylvia Kay, Bob Erickson, Eric Benson, Steve Miller, Hap </w:t>
      </w:r>
      <w:proofErr w:type="gramStart"/>
      <w:r w:rsidRPr="00773FF3">
        <w:rPr>
          <w:b/>
          <w:bCs/>
          <w:color w:val="0D0D0D" w:themeColor="text1" w:themeTint="F2"/>
          <w:sz w:val="24"/>
          <w:szCs w:val="24"/>
        </w:rPr>
        <w:t>Haven,  Greg</w:t>
      </w:r>
      <w:proofErr w:type="gramEnd"/>
      <w:r w:rsidRPr="00773FF3">
        <w:rPr>
          <w:b/>
          <w:bCs/>
          <w:color w:val="0D0D0D" w:themeColor="text1" w:themeTint="F2"/>
          <w:sz w:val="24"/>
          <w:szCs w:val="24"/>
        </w:rPr>
        <w:t xml:space="preserve"> Gorman</w:t>
      </w:r>
      <w:r w:rsidR="006F71BF" w:rsidRPr="00773FF3">
        <w:rPr>
          <w:b/>
          <w:bCs/>
          <w:color w:val="0D0D0D" w:themeColor="text1" w:themeTint="F2"/>
          <w:sz w:val="24"/>
          <w:szCs w:val="24"/>
        </w:rPr>
        <w:t xml:space="preserve"> (in EU, week of May 16)</w:t>
      </w:r>
      <w:r w:rsidR="000F1278">
        <w:rPr>
          <w:b/>
          <w:bCs/>
          <w:color w:val="0D0D0D" w:themeColor="text1" w:themeTint="F2"/>
          <w:sz w:val="24"/>
          <w:szCs w:val="24"/>
        </w:rPr>
        <w:t>; Bob Erickson</w:t>
      </w:r>
      <w:r w:rsidRPr="00773FF3">
        <w:rPr>
          <w:b/>
          <w:bCs/>
          <w:color w:val="0D0D0D" w:themeColor="text1" w:themeTint="F2"/>
          <w:sz w:val="24"/>
          <w:szCs w:val="24"/>
        </w:rPr>
        <w:br/>
      </w:r>
      <w:r w:rsidR="00A10BCA" w:rsidRPr="00CC32D9">
        <w:rPr>
          <w:color w:val="0D0D0D" w:themeColor="text1" w:themeTint="F2"/>
          <w:sz w:val="20"/>
          <w:szCs w:val="20"/>
        </w:rPr>
        <w:t xml:space="preserve">DRY RUN MEETING FOR KENNEDY: </w:t>
      </w:r>
      <w:r w:rsidRPr="00CC32D9">
        <w:rPr>
          <w:color w:val="0D0D0D" w:themeColor="text1" w:themeTint="F2"/>
          <w:sz w:val="20"/>
          <w:szCs w:val="20"/>
        </w:rPr>
        <w:t xml:space="preserve"> meeting Fri, May 13 at 4PM Attendees: Sylvia Kay, Eric Benson; Steve Miller; Pat Miller</w:t>
      </w:r>
      <w:r w:rsidR="00C25B6D" w:rsidRPr="00CC32D9">
        <w:rPr>
          <w:color w:val="0D0D0D" w:themeColor="text1" w:themeTint="F2"/>
          <w:sz w:val="20"/>
          <w:szCs w:val="20"/>
        </w:rPr>
        <w:t>;…</w:t>
      </w:r>
    </w:p>
    <w:p w14:paraId="5010A3E5" w14:textId="77777777" w:rsidR="003376BF" w:rsidRPr="003B673B" w:rsidRDefault="003376BF" w:rsidP="003376BF">
      <w:pPr>
        <w:rPr>
          <w:b/>
          <w:bCs/>
        </w:rPr>
      </w:pPr>
      <w:r>
        <w:t xml:space="preserve">  </w:t>
      </w:r>
      <w:r w:rsidRPr="003B673B">
        <w:rPr>
          <w:b/>
          <w:bCs/>
          <w:sz w:val="24"/>
          <w:szCs w:val="24"/>
        </w:rPr>
        <w:t xml:space="preserve">IN PROGRESS:  </w:t>
      </w:r>
    </w:p>
    <w:p w14:paraId="296C5CDD" w14:textId="1896063C" w:rsidR="003376BF" w:rsidRDefault="003376BF" w:rsidP="003376BF">
      <w:pPr>
        <w:pStyle w:val="ListParagraph"/>
        <w:numPr>
          <w:ilvl w:val="0"/>
          <w:numId w:val="7"/>
        </w:numPr>
      </w:pPr>
      <w:r>
        <w:t>EJ input on letters: Melissa Miles plans feedback by Fri, May 6</w:t>
      </w:r>
      <w:r w:rsidR="003C6EF9">
        <w:t xml:space="preserve"> – not yet received</w:t>
      </w:r>
      <w:r>
        <w:t xml:space="preserve">.  </w:t>
      </w:r>
    </w:p>
    <w:p w14:paraId="734AE2B2" w14:textId="13515A72" w:rsidR="003376BF" w:rsidRDefault="003376BF" w:rsidP="008D406C">
      <w:pPr>
        <w:pStyle w:val="ListParagraph"/>
        <w:numPr>
          <w:ilvl w:val="0"/>
          <w:numId w:val="7"/>
        </w:numPr>
      </w:pPr>
      <w:r>
        <w:t xml:space="preserve">Eric provided some EJ names: Pat </w:t>
      </w:r>
      <w:r w:rsidR="003C6EF9">
        <w:t>has forwarded for comments</w:t>
      </w:r>
    </w:p>
    <w:p w14:paraId="33079484" w14:textId="77777777" w:rsidR="003C6EF9" w:rsidRDefault="003C6EF9" w:rsidP="008D406C">
      <w:pPr>
        <w:pStyle w:val="ListParagraph"/>
        <w:numPr>
          <w:ilvl w:val="0"/>
          <w:numId w:val="7"/>
        </w:numPr>
      </w:pPr>
    </w:p>
    <w:p w14:paraId="2A60D9F4" w14:textId="77777777" w:rsidR="003C6EF9" w:rsidRDefault="003C6EF9" w:rsidP="003376BF">
      <w:pPr>
        <w:rPr>
          <w:rFonts w:ascii="Arial" w:eastAsia="Times New Roman" w:hAnsi="Arial" w:cs="Arial"/>
          <w:sz w:val="20"/>
          <w:szCs w:val="20"/>
        </w:rPr>
      </w:pPr>
    </w:p>
    <w:p w14:paraId="1AE7C7C5" w14:textId="4D72F924" w:rsidR="003376BF" w:rsidRPr="004A2555" w:rsidRDefault="003376BF" w:rsidP="003376BF">
      <w:pPr>
        <w:rPr>
          <w:rFonts w:eastAsia="Times New Roman"/>
        </w:rPr>
      </w:pPr>
      <w:r>
        <w:rPr>
          <w:rFonts w:ascii="Arial" w:eastAsia="Times New Roman" w:hAnsi="Arial" w:cs="Arial"/>
          <w:sz w:val="20"/>
          <w:szCs w:val="20"/>
        </w:rPr>
        <w:t xml:space="preserve">HAP HAVEN: BPI </w:t>
      </w:r>
      <w:r w:rsidR="003C6EF9">
        <w:rPr>
          <w:rFonts w:ascii="Arial" w:eastAsia="Times New Roman" w:hAnsi="Arial" w:cs="Arial"/>
          <w:sz w:val="20"/>
          <w:szCs w:val="20"/>
        </w:rPr>
        <w:t xml:space="preserve">Building Performance </w:t>
      </w:r>
      <w:r>
        <w:rPr>
          <w:rFonts w:ascii="Arial" w:eastAsia="Times New Roman" w:hAnsi="Arial" w:cs="Arial"/>
          <w:sz w:val="20"/>
          <w:szCs w:val="20"/>
        </w:rPr>
        <w:t xml:space="preserve">Institute.  Provides certification:  their website lists “gold Star contractors” for upgrades of existing </w:t>
      </w:r>
      <w:proofErr w:type="gramStart"/>
      <w:r>
        <w:rPr>
          <w:rFonts w:ascii="Arial" w:eastAsia="Times New Roman" w:hAnsi="Arial" w:cs="Arial"/>
          <w:sz w:val="20"/>
          <w:szCs w:val="20"/>
        </w:rPr>
        <w:t xml:space="preserve">building </w:t>
      </w:r>
      <w:r w:rsidR="003C6EF9">
        <w:rPr>
          <w:rFonts w:ascii="Arial" w:eastAsia="Times New Roman" w:hAnsi="Arial" w:cs="Arial"/>
          <w:sz w:val="20"/>
          <w:szCs w:val="20"/>
        </w:rPr>
        <w:t xml:space="preserve"> (</w:t>
      </w:r>
      <w:proofErr w:type="gramEnd"/>
      <w:r w:rsidR="003C6EF9">
        <w:rPr>
          <w:rFonts w:ascii="Arial" w:eastAsia="Times New Roman" w:hAnsi="Arial" w:cs="Arial"/>
          <w:sz w:val="20"/>
          <w:szCs w:val="20"/>
        </w:rPr>
        <w:t>This answers the questions by potential heat pump purchasers, attending monthly heat pump webinars, asking how to find a good HVAC contractor who knows heat pumps).</w:t>
      </w:r>
    </w:p>
    <w:p w14:paraId="48E782D8" w14:textId="77777777" w:rsidR="003376BF" w:rsidRDefault="003376BF" w:rsidP="003376BF">
      <w:pPr>
        <w:rPr>
          <w:b/>
          <w:bCs/>
          <w:sz w:val="24"/>
          <w:szCs w:val="24"/>
        </w:rPr>
      </w:pPr>
    </w:p>
    <w:p w14:paraId="20EA1ABE" w14:textId="77777777" w:rsidR="003376BF" w:rsidRPr="00A10BCA" w:rsidRDefault="003376BF" w:rsidP="003B0424">
      <w:pPr>
        <w:pStyle w:val="NormalWeb"/>
        <w:rPr>
          <w:color w:val="0D0D0D" w:themeColor="text1" w:themeTint="F2"/>
          <w:sz w:val="24"/>
          <w:szCs w:val="24"/>
        </w:rPr>
      </w:pPr>
    </w:p>
    <w:p w14:paraId="0B303E81" w14:textId="54DA92AF" w:rsidR="009D2082" w:rsidRDefault="009D2082">
      <w:pPr>
        <w:rPr>
          <w:b/>
          <w:bCs/>
          <w:sz w:val="24"/>
          <w:szCs w:val="24"/>
        </w:rPr>
      </w:pPr>
      <w:r>
        <w:rPr>
          <w:b/>
          <w:bCs/>
          <w:sz w:val="24"/>
          <w:szCs w:val="24"/>
        </w:rPr>
        <w:br w:type="page"/>
      </w:r>
    </w:p>
    <w:p w14:paraId="603A29C6" w14:textId="77777777" w:rsidR="009D2082" w:rsidRDefault="009D2082" w:rsidP="002854E0">
      <w:pPr>
        <w:pStyle w:val="NormalWeb"/>
        <w:rPr>
          <w:b/>
          <w:bCs/>
          <w:sz w:val="24"/>
          <w:szCs w:val="24"/>
        </w:rPr>
      </w:pPr>
    </w:p>
    <w:p w14:paraId="0697BC9F" w14:textId="3EDF5F6E" w:rsidR="00CF35A4" w:rsidRDefault="002854E0" w:rsidP="00CF35A4">
      <w:pPr>
        <w:pStyle w:val="NormalWeb"/>
      </w:pPr>
      <w:r w:rsidRPr="00773FF3">
        <w:rPr>
          <w:b/>
          <w:bCs/>
          <w:sz w:val="24"/>
          <w:szCs w:val="24"/>
        </w:rPr>
        <w:t xml:space="preserve">May 10, 1PM meet with Jennifer </w:t>
      </w:r>
      <w:proofErr w:type="spellStart"/>
      <w:r w:rsidRPr="00773FF3">
        <w:rPr>
          <w:b/>
          <w:bCs/>
          <w:sz w:val="24"/>
          <w:szCs w:val="24"/>
        </w:rPr>
        <w:t>Senick</w:t>
      </w:r>
      <w:proofErr w:type="spellEnd"/>
      <w:r w:rsidRPr="00773FF3">
        <w:rPr>
          <w:b/>
          <w:bCs/>
          <w:sz w:val="24"/>
          <w:szCs w:val="24"/>
        </w:rPr>
        <w:t xml:space="preserve">, </w:t>
      </w:r>
      <w:r w:rsidR="00FE44FA" w:rsidRPr="00773FF3">
        <w:rPr>
          <w:b/>
          <w:bCs/>
          <w:sz w:val="24"/>
          <w:szCs w:val="24"/>
        </w:rPr>
        <w:t xml:space="preserve">Senior </w:t>
      </w:r>
      <w:r w:rsidRPr="00773FF3">
        <w:rPr>
          <w:b/>
          <w:bCs/>
          <w:sz w:val="24"/>
          <w:szCs w:val="24"/>
        </w:rPr>
        <w:t>Exec. Dir., Rutgers Green Building Center</w:t>
      </w:r>
      <w:r w:rsidR="003B673B" w:rsidRPr="00773FF3">
        <w:rPr>
          <w:b/>
          <w:bCs/>
          <w:sz w:val="24"/>
          <w:szCs w:val="24"/>
        </w:rPr>
        <w:t xml:space="preserve"> (1 hour)</w:t>
      </w:r>
      <w:r w:rsidR="00CF35A4">
        <w:rPr>
          <w:b/>
          <w:bCs/>
          <w:sz w:val="24"/>
          <w:szCs w:val="24"/>
        </w:rPr>
        <w:br/>
        <w:t xml:space="preserve">ZOOM meeting: </w:t>
      </w:r>
      <w:hyperlink r:id="rId6" w:history="1">
        <w:r w:rsidR="00CF35A4">
          <w:rPr>
            <w:rStyle w:val="Hyperlink"/>
          </w:rPr>
          <w:t>https://us02web.zoom.us/j/89130141626?pwd=cnV4b0hNVUVHNjAvRkxTbUNvZ3VkQT09</w:t>
        </w:r>
      </w:hyperlink>
      <w:r w:rsidR="00CF35A4">
        <w:br/>
        <w:t>Audio-only 1 929 205 6099 ID: 891 3014 1626  PW 750851</w:t>
      </w:r>
    </w:p>
    <w:p w14:paraId="6AA32BC0" w14:textId="1A5CCCD0" w:rsidR="00CF35A4" w:rsidRDefault="00BE3F73" w:rsidP="002854E0">
      <w:pPr>
        <w:pStyle w:val="NormalWeb"/>
        <w:rPr>
          <w:b/>
          <w:bCs/>
          <w:sz w:val="24"/>
          <w:szCs w:val="24"/>
        </w:rPr>
      </w:pPr>
      <w:r>
        <w:rPr>
          <w:b/>
          <w:bCs/>
          <w:sz w:val="24"/>
          <w:szCs w:val="24"/>
        </w:rPr>
        <w:t xml:space="preserve">On Mon, 5/9, Steve will </w:t>
      </w:r>
    </w:p>
    <w:p w14:paraId="7110667A" w14:textId="77777777" w:rsidR="00CF35A4" w:rsidRDefault="00BE3F73" w:rsidP="00CF35A4">
      <w:pPr>
        <w:pStyle w:val="NormalWeb"/>
        <w:numPr>
          <w:ilvl w:val="0"/>
          <w:numId w:val="13"/>
        </w:numPr>
        <w:rPr>
          <w:b/>
          <w:bCs/>
          <w:sz w:val="24"/>
          <w:szCs w:val="24"/>
        </w:rPr>
      </w:pPr>
      <w:r>
        <w:rPr>
          <w:b/>
          <w:bCs/>
          <w:sz w:val="24"/>
          <w:szCs w:val="24"/>
        </w:rPr>
        <w:t>email 2 documents: the May 2 letter/position paper; and the Affordable Housing Letter (draft)</w:t>
      </w:r>
      <w:r w:rsidR="00801856" w:rsidRPr="00773FF3">
        <w:rPr>
          <w:b/>
          <w:bCs/>
          <w:sz w:val="24"/>
          <w:szCs w:val="24"/>
        </w:rPr>
        <w:t xml:space="preserve"> </w:t>
      </w:r>
    </w:p>
    <w:p w14:paraId="5187B991" w14:textId="77777777" w:rsidR="00CF35A4" w:rsidRDefault="00CF35A4" w:rsidP="00CF35A4">
      <w:pPr>
        <w:pStyle w:val="NormalWeb"/>
        <w:numPr>
          <w:ilvl w:val="0"/>
          <w:numId w:val="13"/>
        </w:numPr>
        <w:rPr>
          <w:b/>
          <w:bCs/>
          <w:sz w:val="24"/>
          <w:szCs w:val="24"/>
        </w:rPr>
      </w:pPr>
      <w:r>
        <w:rPr>
          <w:b/>
          <w:bCs/>
          <w:sz w:val="24"/>
          <w:szCs w:val="24"/>
        </w:rPr>
        <w:t>verify time allowed</w:t>
      </w:r>
    </w:p>
    <w:p w14:paraId="02691804" w14:textId="67BD9241" w:rsidR="00400CBE" w:rsidRDefault="00400CBE" w:rsidP="00400CBE">
      <w:pPr>
        <w:pStyle w:val="NormalWeb"/>
        <w:numPr>
          <w:ilvl w:val="0"/>
          <w:numId w:val="13"/>
        </w:numPr>
        <w:rPr>
          <w:b/>
          <w:bCs/>
          <w:sz w:val="24"/>
          <w:szCs w:val="24"/>
        </w:rPr>
      </w:pPr>
      <w:r>
        <w:rPr>
          <w:b/>
          <w:bCs/>
          <w:sz w:val="24"/>
          <w:szCs w:val="24"/>
        </w:rPr>
        <w:t>Jennifer’s preference for number of attendees</w:t>
      </w:r>
    </w:p>
    <w:p w14:paraId="5F214493" w14:textId="7F950E8F" w:rsidR="002854E0" w:rsidRDefault="00CF35A4" w:rsidP="00CF35A4">
      <w:pPr>
        <w:pStyle w:val="NormalWeb"/>
        <w:numPr>
          <w:ilvl w:val="0"/>
          <w:numId w:val="13"/>
        </w:numPr>
        <w:rPr>
          <w:b/>
          <w:bCs/>
          <w:sz w:val="24"/>
          <w:szCs w:val="24"/>
        </w:rPr>
      </w:pPr>
      <w:r>
        <w:rPr>
          <w:b/>
          <w:bCs/>
          <w:sz w:val="24"/>
          <w:szCs w:val="24"/>
        </w:rPr>
        <w:t>determine if allowed to record</w:t>
      </w:r>
      <w:r w:rsidR="009F3622" w:rsidRPr="00773FF3">
        <w:rPr>
          <w:b/>
          <w:bCs/>
          <w:sz w:val="24"/>
          <w:szCs w:val="24"/>
        </w:rPr>
        <w:t xml:space="preserve"> </w:t>
      </w:r>
    </w:p>
    <w:p w14:paraId="6ABAF053" w14:textId="1D862D04" w:rsidR="00CF35A4" w:rsidRPr="00773FF3" w:rsidRDefault="00CF35A4" w:rsidP="00CF35A4">
      <w:pPr>
        <w:pStyle w:val="NormalWeb"/>
        <w:ind w:left="720"/>
        <w:rPr>
          <w:b/>
          <w:bCs/>
          <w:sz w:val="24"/>
          <w:szCs w:val="24"/>
        </w:rPr>
      </w:pPr>
      <w:r>
        <w:rPr>
          <w:b/>
          <w:bCs/>
          <w:sz w:val="24"/>
          <w:szCs w:val="24"/>
        </w:rPr>
        <w:t>DRY RUN: Monday 4PM (using above Zoom)</w:t>
      </w:r>
    </w:p>
    <w:p w14:paraId="5192D3EA" w14:textId="2531E6F1" w:rsidR="009F3622" w:rsidRPr="00773FF3" w:rsidRDefault="009F3622" w:rsidP="002854E0">
      <w:pPr>
        <w:pStyle w:val="NormalWeb"/>
        <w:rPr>
          <w:b/>
          <w:bCs/>
          <w:sz w:val="24"/>
          <w:szCs w:val="24"/>
        </w:rPr>
      </w:pPr>
      <w:r w:rsidRPr="00773FF3">
        <w:rPr>
          <w:b/>
          <w:bCs/>
          <w:sz w:val="24"/>
          <w:szCs w:val="24"/>
        </w:rPr>
        <w:t>Attendees</w:t>
      </w:r>
      <w:r w:rsidR="00CF35A4">
        <w:rPr>
          <w:b/>
          <w:bCs/>
          <w:sz w:val="24"/>
          <w:szCs w:val="24"/>
        </w:rPr>
        <w:t xml:space="preserve"> (to be verified)</w:t>
      </w:r>
      <w:r w:rsidRPr="00773FF3">
        <w:rPr>
          <w:b/>
          <w:bCs/>
          <w:sz w:val="24"/>
          <w:szCs w:val="24"/>
        </w:rPr>
        <w:t xml:space="preserve">: </w:t>
      </w:r>
      <w:r w:rsidR="002F71D5" w:rsidRPr="00773FF3">
        <w:rPr>
          <w:b/>
          <w:bCs/>
          <w:sz w:val="24"/>
          <w:szCs w:val="24"/>
        </w:rPr>
        <w:t>Ken Dolsky, Sylvia Kay, Bob Erickson</w:t>
      </w:r>
      <w:r w:rsidR="006F71BF" w:rsidRPr="00773FF3">
        <w:rPr>
          <w:b/>
          <w:bCs/>
          <w:sz w:val="24"/>
          <w:szCs w:val="24"/>
        </w:rPr>
        <w:t xml:space="preserve">, Steve Miller, Pat </w:t>
      </w:r>
      <w:proofErr w:type="gramStart"/>
      <w:r w:rsidR="006F71BF" w:rsidRPr="00773FF3">
        <w:rPr>
          <w:b/>
          <w:bCs/>
          <w:sz w:val="24"/>
          <w:szCs w:val="24"/>
        </w:rPr>
        <w:t>Miller</w:t>
      </w:r>
      <w:r w:rsidR="002F71D5" w:rsidRPr="00773FF3">
        <w:rPr>
          <w:b/>
          <w:bCs/>
          <w:sz w:val="24"/>
          <w:szCs w:val="24"/>
        </w:rPr>
        <w:t>,</w:t>
      </w:r>
      <w:r w:rsidR="006F71BF" w:rsidRPr="00773FF3">
        <w:rPr>
          <w:b/>
          <w:bCs/>
          <w:sz w:val="24"/>
          <w:szCs w:val="24"/>
        </w:rPr>
        <w:t xml:space="preserve">  Greg</w:t>
      </w:r>
      <w:proofErr w:type="gramEnd"/>
      <w:r w:rsidR="006F71BF" w:rsidRPr="00773FF3">
        <w:rPr>
          <w:b/>
          <w:bCs/>
          <w:sz w:val="24"/>
          <w:szCs w:val="24"/>
        </w:rPr>
        <w:t xml:space="preserve"> Gorman   </w:t>
      </w:r>
      <w:r w:rsidR="002F71D5" w:rsidRPr="00773FF3">
        <w:rPr>
          <w:b/>
          <w:bCs/>
          <w:sz w:val="24"/>
          <w:szCs w:val="24"/>
        </w:rPr>
        <w:t>Eric Benson, Hap Haven</w:t>
      </w:r>
      <w:r w:rsidR="006F71BF" w:rsidRPr="00773FF3">
        <w:rPr>
          <w:b/>
          <w:bCs/>
          <w:sz w:val="24"/>
          <w:szCs w:val="24"/>
        </w:rPr>
        <w:t xml:space="preserve">; </w:t>
      </w:r>
      <w:r w:rsidR="003B0424" w:rsidRPr="00773FF3">
        <w:rPr>
          <w:b/>
          <w:bCs/>
          <w:sz w:val="24"/>
          <w:szCs w:val="24"/>
        </w:rPr>
        <w:t>Bill Amann (if room)</w:t>
      </w:r>
      <w:r w:rsidR="00AC3B2A">
        <w:rPr>
          <w:b/>
          <w:bCs/>
          <w:sz w:val="24"/>
          <w:szCs w:val="24"/>
        </w:rPr>
        <w:t xml:space="preserve">; Mike </w:t>
      </w:r>
      <w:proofErr w:type="spellStart"/>
      <w:r w:rsidR="00AC3B2A">
        <w:rPr>
          <w:b/>
          <w:bCs/>
          <w:sz w:val="24"/>
          <w:szCs w:val="24"/>
        </w:rPr>
        <w:t>Winka</w:t>
      </w:r>
      <w:proofErr w:type="spellEnd"/>
    </w:p>
    <w:p w14:paraId="6681C959" w14:textId="14EC42AB" w:rsidR="00B90BA4" w:rsidRDefault="006F71BF" w:rsidP="002854E0">
      <w:pPr>
        <w:pStyle w:val="NormalWeb"/>
      </w:pPr>
      <w:r>
        <w:rPr>
          <w:rFonts w:ascii="Arial" w:eastAsia="Times New Roman" w:hAnsi="Arial" w:cs="Arial"/>
          <w:sz w:val="20"/>
          <w:szCs w:val="20"/>
        </w:rPr>
        <w:t>INTRODUCER</w:t>
      </w:r>
      <w:r w:rsidR="007D715E">
        <w:rPr>
          <w:rFonts w:ascii="Arial" w:eastAsia="Times New Roman" w:hAnsi="Arial" w:cs="Arial"/>
          <w:sz w:val="20"/>
          <w:szCs w:val="20"/>
        </w:rPr>
        <w:t xml:space="preserve"> </w:t>
      </w:r>
      <w:bookmarkStart w:id="0" w:name="_Hlk102909673"/>
      <w:r w:rsidR="00400CBE">
        <w:rPr>
          <w:rFonts w:ascii="Arial" w:eastAsia="Times New Roman" w:hAnsi="Arial" w:cs="Arial"/>
          <w:sz w:val="20"/>
          <w:szCs w:val="20"/>
        </w:rPr>
        <w:t xml:space="preserve">(Steve) </w:t>
      </w:r>
      <w:r w:rsidR="007D715E">
        <w:rPr>
          <w:rFonts w:ascii="Arial" w:eastAsia="Times New Roman" w:hAnsi="Arial" w:cs="Arial"/>
          <w:sz w:val="20"/>
          <w:szCs w:val="20"/>
        </w:rPr>
        <w:t>(5min)</w:t>
      </w:r>
      <w:r>
        <w:rPr>
          <w:rFonts w:ascii="Arial" w:eastAsia="Times New Roman" w:hAnsi="Arial" w:cs="Arial"/>
          <w:sz w:val="20"/>
          <w:szCs w:val="20"/>
        </w:rPr>
        <w:t xml:space="preserve">: </w:t>
      </w:r>
      <w:bookmarkEnd w:id="0"/>
      <w:r>
        <w:rPr>
          <w:rFonts w:ascii="Arial" w:eastAsia="Times New Roman" w:hAnsi="Arial" w:cs="Arial"/>
          <w:sz w:val="20"/>
          <w:szCs w:val="20"/>
        </w:rPr>
        <w:t>[</w:t>
      </w:r>
      <w:r w:rsidR="00BA078A">
        <w:rPr>
          <w:rFonts w:ascii="Arial" w:eastAsia="Times New Roman" w:hAnsi="Arial" w:cs="Arial"/>
          <w:sz w:val="20"/>
          <w:szCs w:val="20"/>
        </w:rPr>
        <w:t xml:space="preserve">create </w:t>
      </w:r>
      <w:r w:rsidR="00E662B6">
        <w:rPr>
          <w:rFonts w:ascii="Arial" w:eastAsia="Times New Roman" w:hAnsi="Arial" w:cs="Arial"/>
          <w:sz w:val="20"/>
          <w:szCs w:val="20"/>
        </w:rPr>
        <w:t xml:space="preserve">5 min intro from contents of </w:t>
      </w:r>
      <w:r w:rsidR="00BA078A">
        <w:rPr>
          <w:rFonts w:ascii="Arial" w:eastAsia="Times New Roman" w:hAnsi="Arial" w:cs="Arial"/>
          <w:sz w:val="20"/>
          <w:szCs w:val="20"/>
        </w:rPr>
        <w:t xml:space="preserve">last </w:t>
      </w:r>
      <w:proofErr w:type="gramStart"/>
      <w:r w:rsidR="00BA078A">
        <w:rPr>
          <w:rFonts w:ascii="Arial" w:eastAsia="Times New Roman" w:hAnsi="Arial" w:cs="Arial"/>
          <w:sz w:val="20"/>
          <w:szCs w:val="20"/>
        </w:rPr>
        <w:t>page</w:t>
      </w:r>
      <w:r>
        <w:rPr>
          <w:rFonts w:ascii="Arial" w:eastAsia="Times New Roman" w:hAnsi="Arial" w:cs="Arial"/>
          <w:sz w:val="20"/>
          <w:szCs w:val="20"/>
        </w:rPr>
        <w:t xml:space="preserve">]  </w:t>
      </w:r>
      <w:r w:rsidR="00BA078A">
        <w:rPr>
          <w:rFonts w:ascii="Arial" w:eastAsia="Times New Roman" w:hAnsi="Arial" w:cs="Arial"/>
          <w:sz w:val="20"/>
          <w:szCs w:val="20"/>
        </w:rPr>
        <w:t>Our</w:t>
      </w:r>
      <w:proofErr w:type="gramEnd"/>
      <w:r w:rsidR="00BA078A">
        <w:rPr>
          <w:rFonts w:ascii="Arial" w:eastAsia="Times New Roman" w:hAnsi="Arial" w:cs="Arial"/>
          <w:sz w:val="20"/>
          <w:szCs w:val="20"/>
        </w:rPr>
        <w:t xml:space="preserve"> group is “autonomous” with</w:t>
      </w:r>
      <w:r w:rsidR="00B90BA4">
        <w:rPr>
          <w:rFonts w:ascii="Arial" w:eastAsia="Times New Roman" w:hAnsi="Arial" w:cs="Arial"/>
          <w:sz w:val="20"/>
          <w:szCs w:val="20"/>
        </w:rPr>
        <w:t xml:space="preserve"> </w:t>
      </w:r>
      <w:r w:rsidR="00FF4088">
        <w:rPr>
          <w:rFonts w:ascii="Arial" w:eastAsia="Times New Roman" w:hAnsi="Arial" w:cs="Arial"/>
          <w:sz w:val="20"/>
          <w:szCs w:val="20"/>
        </w:rPr>
        <w:t xml:space="preserve">over </w:t>
      </w:r>
      <w:r w:rsidR="00B90BA4">
        <w:rPr>
          <w:rFonts w:ascii="Arial" w:eastAsia="Times New Roman" w:hAnsi="Arial" w:cs="Arial"/>
          <w:sz w:val="20"/>
          <w:szCs w:val="20"/>
        </w:rPr>
        <w:t xml:space="preserve">members </w:t>
      </w:r>
      <w:r w:rsidR="00BA078A">
        <w:rPr>
          <w:rFonts w:ascii="Arial" w:eastAsia="Times New Roman" w:hAnsi="Arial" w:cs="Arial"/>
          <w:sz w:val="20"/>
          <w:szCs w:val="20"/>
        </w:rPr>
        <w:t>from</w:t>
      </w:r>
      <w:r w:rsidR="00B90BA4">
        <w:rPr>
          <w:rFonts w:ascii="Arial" w:eastAsia="Times New Roman" w:hAnsi="Arial" w:cs="Arial"/>
          <w:sz w:val="20"/>
          <w:szCs w:val="20"/>
        </w:rPr>
        <w:t xml:space="preserve"> </w:t>
      </w:r>
      <w:r w:rsidR="00AF539D">
        <w:rPr>
          <w:rFonts w:ascii="Arial" w:eastAsia="Times New Roman" w:hAnsi="Arial" w:cs="Arial"/>
          <w:sz w:val="20"/>
          <w:szCs w:val="20"/>
        </w:rPr>
        <w:t xml:space="preserve">several </w:t>
      </w:r>
      <w:r w:rsidR="00E72CE9">
        <w:rPr>
          <w:rFonts w:ascii="Arial" w:eastAsia="Times New Roman" w:hAnsi="Arial" w:cs="Arial"/>
          <w:sz w:val="20"/>
          <w:szCs w:val="20"/>
        </w:rPr>
        <w:t>environmental</w:t>
      </w:r>
      <w:r w:rsidR="00B90BA4">
        <w:rPr>
          <w:rFonts w:ascii="Arial" w:eastAsia="Times New Roman" w:hAnsi="Arial" w:cs="Arial"/>
          <w:sz w:val="20"/>
          <w:szCs w:val="20"/>
        </w:rPr>
        <w:t xml:space="preserve"> and professional </w:t>
      </w:r>
      <w:r>
        <w:rPr>
          <w:rFonts w:ascii="Arial" w:eastAsia="Times New Roman" w:hAnsi="Arial" w:cs="Arial"/>
          <w:sz w:val="20"/>
          <w:szCs w:val="20"/>
        </w:rPr>
        <w:t>organizations</w:t>
      </w:r>
      <w:r w:rsidR="00B90BA4">
        <w:rPr>
          <w:rFonts w:ascii="Arial" w:eastAsia="Times New Roman" w:hAnsi="Arial" w:cs="Arial"/>
          <w:sz w:val="20"/>
          <w:szCs w:val="20"/>
        </w:rPr>
        <w:t xml:space="preserve">. We are the concerned </w:t>
      </w:r>
      <w:r w:rsidR="00BA078A">
        <w:rPr>
          <w:rFonts w:ascii="Arial" w:eastAsia="Times New Roman" w:hAnsi="Arial" w:cs="Arial"/>
          <w:sz w:val="20"/>
          <w:szCs w:val="20"/>
        </w:rPr>
        <w:t>public</w:t>
      </w:r>
      <w:r w:rsidR="00FE44FA">
        <w:rPr>
          <w:rFonts w:ascii="Arial" w:eastAsia="Times New Roman" w:hAnsi="Arial" w:cs="Arial"/>
          <w:sz w:val="20"/>
          <w:szCs w:val="20"/>
        </w:rPr>
        <w:t xml:space="preserve">.  Our objective is to </w:t>
      </w:r>
      <w:r w:rsidR="003C6EF9">
        <w:rPr>
          <w:rFonts w:ascii="Arial" w:eastAsia="Times New Roman" w:hAnsi="Arial" w:cs="Arial"/>
          <w:sz w:val="20"/>
          <w:szCs w:val="20"/>
        </w:rPr>
        <w:t>move faster on</w:t>
      </w:r>
      <w:r w:rsidR="00E72CE9">
        <w:rPr>
          <w:rFonts w:ascii="Arial" w:eastAsia="Times New Roman" w:hAnsi="Arial" w:cs="Arial"/>
          <w:sz w:val="20"/>
          <w:szCs w:val="20"/>
        </w:rPr>
        <w:t xml:space="preserve"> Building Electrification</w:t>
      </w:r>
      <w:r w:rsidR="00FE44FA">
        <w:rPr>
          <w:rFonts w:ascii="Arial" w:eastAsia="Times New Roman" w:hAnsi="Arial" w:cs="Arial"/>
          <w:sz w:val="20"/>
          <w:szCs w:val="20"/>
        </w:rPr>
        <w:t>, for the sake of our children and grandchildren</w:t>
      </w:r>
    </w:p>
    <w:p w14:paraId="765A76F5" w14:textId="448D24FB" w:rsidR="001F397D" w:rsidRDefault="00BE3F73" w:rsidP="00E662B6">
      <w:pPr>
        <w:rPr>
          <w:rFonts w:eastAsia="Times New Roman"/>
        </w:rPr>
      </w:pPr>
      <w:r>
        <w:rPr>
          <w:rFonts w:ascii="Arial" w:eastAsia="Times New Roman" w:hAnsi="Arial" w:cs="Arial"/>
          <w:sz w:val="20"/>
          <w:szCs w:val="20"/>
        </w:rPr>
        <w:t>PRESENTER</w:t>
      </w:r>
      <w:r w:rsidR="002854E0">
        <w:rPr>
          <w:rFonts w:ascii="Arial" w:eastAsia="Times New Roman" w:hAnsi="Arial" w:cs="Arial"/>
          <w:sz w:val="20"/>
          <w:szCs w:val="20"/>
        </w:rPr>
        <w:t> </w:t>
      </w:r>
      <w:r w:rsidR="00CC32D9">
        <w:rPr>
          <w:rFonts w:ascii="Arial" w:eastAsia="Times New Roman" w:hAnsi="Arial" w:cs="Arial"/>
          <w:sz w:val="20"/>
          <w:szCs w:val="20"/>
        </w:rPr>
        <w:t>1</w:t>
      </w:r>
      <w:r w:rsidR="002854E0">
        <w:rPr>
          <w:rFonts w:ascii="Arial" w:eastAsia="Times New Roman" w:hAnsi="Arial" w:cs="Arial"/>
          <w:sz w:val="20"/>
          <w:szCs w:val="20"/>
        </w:rPr>
        <w:t> </w:t>
      </w:r>
      <w:r w:rsidR="00400CBE">
        <w:rPr>
          <w:rFonts w:ascii="Arial" w:eastAsia="Times New Roman" w:hAnsi="Arial" w:cs="Arial"/>
          <w:sz w:val="20"/>
          <w:szCs w:val="20"/>
        </w:rPr>
        <w:t>(Pat)</w:t>
      </w:r>
      <w:r w:rsidR="002854E0">
        <w:rPr>
          <w:rFonts w:ascii="Arial" w:eastAsia="Times New Roman" w:hAnsi="Arial" w:cs="Arial"/>
          <w:sz w:val="20"/>
          <w:szCs w:val="20"/>
        </w:rPr>
        <w:t xml:space="preserve"> </w:t>
      </w:r>
      <w:r w:rsidR="007D715E">
        <w:rPr>
          <w:rFonts w:ascii="Arial" w:eastAsia="Times New Roman" w:hAnsi="Arial" w:cs="Arial"/>
          <w:sz w:val="20"/>
          <w:szCs w:val="20"/>
        </w:rPr>
        <w:t xml:space="preserve">(10min): </w:t>
      </w:r>
      <w:r w:rsidR="002854E0">
        <w:rPr>
          <w:rFonts w:ascii="Arial" w:eastAsia="Times New Roman" w:hAnsi="Arial" w:cs="Arial"/>
          <w:sz w:val="20"/>
          <w:szCs w:val="20"/>
        </w:rPr>
        <w:t xml:space="preserve">-  </w:t>
      </w:r>
      <w:r w:rsidR="00400CBE">
        <w:rPr>
          <w:rFonts w:ascii="Arial" w:eastAsia="Times New Roman" w:hAnsi="Arial" w:cs="Arial"/>
          <w:sz w:val="20"/>
          <w:szCs w:val="20"/>
        </w:rPr>
        <w:t xml:space="preserve">subject: </w:t>
      </w:r>
      <w:hyperlink r:id="rId7" w:history="1">
        <w:r w:rsidR="00CC32D9" w:rsidRPr="00AC6106">
          <w:rPr>
            <w:rStyle w:val="Hyperlink"/>
            <w:rFonts w:ascii="Arial" w:eastAsia="Times New Roman" w:hAnsi="Arial" w:cs="Arial"/>
            <w:sz w:val="20"/>
            <w:szCs w:val="20"/>
          </w:rPr>
          <w:t>May 2  letter and position paper</w:t>
        </w:r>
      </w:hyperlink>
      <w:r w:rsidR="00CC32D9">
        <w:rPr>
          <w:rFonts w:ascii="Arial" w:eastAsia="Times New Roman" w:hAnsi="Arial" w:cs="Arial"/>
          <w:sz w:val="20"/>
          <w:szCs w:val="20"/>
        </w:rPr>
        <w:t xml:space="preserve"> on accelerating building electrification</w:t>
      </w:r>
      <w:r w:rsidR="002F5077">
        <w:rPr>
          <w:rFonts w:ascii="Arial" w:eastAsia="Times New Roman" w:hAnsi="Arial" w:cs="Arial"/>
          <w:sz w:val="20"/>
          <w:szCs w:val="20"/>
        </w:rPr>
        <w:t xml:space="preserve"> </w:t>
      </w:r>
      <w:r w:rsidR="00E662B6">
        <w:rPr>
          <w:rFonts w:ascii="Arial" w:eastAsia="Times New Roman" w:hAnsi="Arial" w:cs="Arial"/>
          <w:sz w:val="20"/>
          <w:szCs w:val="20"/>
        </w:rPr>
        <w:t xml:space="preserve">See GROUP: </w:t>
      </w:r>
      <w:r>
        <w:rPr>
          <w:rFonts w:ascii="Arial" w:eastAsia="Times New Roman" w:hAnsi="Arial" w:cs="Arial"/>
          <w:sz w:val="20"/>
          <w:szCs w:val="20"/>
        </w:rPr>
        <w:t xml:space="preserve">USE </w:t>
      </w:r>
      <w:hyperlink r:id="rId8" w:history="1">
        <w:r w:rsidR="00400CBE" w:rsidRPr="00E662B6">
          <w:rPr>
            <w:rStyle w:val="Hyperlink"/>
            <w:rFonts w:ascii="Arial" w:eastAsia="Times New Roman" w:hAnsi="Arial" w:cs="Arial"/>
            <w:sz w:val="20"/>
            <w:szCs w:val="20"/>
          </w:rPr>
          <w:t>Pat/Greg’s slides</w:t>
        </w:r>
      </w:hyperlink>
      <w:r w:rsidR="00400CBE">
        <w:rPr>
          <w:rFonts w:ascii="Arial" w:eastAsia="Times New Roman" w:hAnsi="Arial" w:cs="Arial"/>
          <w:sz w:val="20"/>
          <w:szCs w:val="20"/>
        </w:rPr>
        <w:t xml:space="preserve">  </w:t>
      </w:r>
      <w:r w:rsidR="00C119EC">
        <w:rPr>
          <w:rFonts w:ascii="Arial" w:eastAsia="Times New Roman" w:hAnsi="Arial" w:cs="Arial"/>
          <w:sz w:val="20"/>
          <w:szCs w:val="20"/>
        </w:rPr>
        <w:t>in you talk?</w:t>
      </w:r>
      <w:r>
        <w:rPr>
          <w:rFonts w:ascii="Arial" w:eastAsia="Times New Roman" w:hAnsi="Arial" w:cs="Arial"/>
          <w:sz w:val="20"/>
          <w:szCs w:val="20"/>
        </w:rPr>
        <w:t xml:space="preserve">: Steve  is using the slide on “building code”; Ken </w:t>
      </w:r>
      <w:r w:rsidR="00400CBE">
        <w:rPr>
          <w:rFonts w:ascii="Arial" w:eastAsia="Times New Roman" w:hAnsi="Arial" w:cs="Arial"/>
          <w:sz w:val="20"/>
          <w:szCs w:val="20"/>
        </w:rPr>
        <w:t>might</w:t>
      </w:r>
      <w:r>
        <w:rPr>
          <w:rFonts w:ascii="Arial" w:eastAsia="Times New Roman" w:hAnsi="Arial" w:cs="Arial"/>
          <w:sz w:val="20"/>
          <w:szCs w:val="20"/>
        </w:rPr>
        <w:t xml:space="preserve"> use the slide “Affordable Housing letter”</w:t>
      </w:r>
      <w:r w:rsidR="00400CBE">
        <w:rPr>
          <w:rFonts w:ascii="Arial" w:eastAsia="Times New Roman" w:hAnsi="Arial" w:cs="Arial"/>
          <w:sz w:val="20"/>
          <w:szCs w:val="20"/>
        </w:rPr>
        <w:t>;  GREG- which slides would you choose to give (if Pat is not fully recovered)</w:t>
      </w:r>
    </w:p>
    <w:p w14:paraId="25F96922" w14:textId="77777777" w:rsidR="00BE3F73" w:rsidRDefault="00BE3F73" w:rsidP="008A7139">
      <w:pPr>
        <w:rPr>
          <w:rFonts w:ascii="Arial" w:eastAsia="Times New Roman" w:hAnsi="Arial" w:cs="Arial"/>
          <w:sz w:val="20"/>
          <w:szCs w:val="20"/>
        </w:rPr>
      </w:pPr>
    </w:p>
    <w:p w14:paraId="14625227" w14:textId="14DC709E" w:rsidR="001F397D" w:rsidRDefault="00BE3F73" w:rsidP="00C119EC">
      <w:pPr>
        <w:rPr>
          <w:rFonts w:ascii="Arial" w:eastAsia="Times New Roman" w:hAnsi="Arial" w:cs="Arial"/>
          <w:sz w:val="20"/>
          <w:szCs w:val="20"/>
        </w:rPr>
      </w:pPr>
      <w:r>
        <w:rPr>
          <w:rFonts w:ascii="Arial" w:eastAsia="Times New Roman" w:hAnsi="Arial" w:cs="Arial"/>
          <w:sz w:val="20"/>
          <w:szCs w:val="20"/>
        </w:rPr>
        <w:t>PRESENTER</w:t>
      </w:r>
      <w:r w:rsidR="00CC32D9" w:rsidRPr="008A7139">
        <w:rPr>
          <w:rFonts w:ascii="Arial" w:eastAsia="Times New Roman" w:hAnsi="Arial" w:cs="Arial"/>
          <w:sz w:val="20"/>
          <w:szCs w:val="20"/>
        </w:rPr>
        <w:t xml:space="preserve"> 2</w:t>
      </w:r>
      <w:r w:rsidR="00400CBE">
        <w:rPr>
          <w:rFonts w:ascii="Arial" w:eastAsia="Times New Roman" w:hAnsi="Arial" w:cs="Arial"/>
          <w:sz w:val="20"/>
          <w:szCs w:val="20"/>
        </w:rPr>
        <w:t xml:space="preserve"> (Ken)</w:t>
      </w:r>
      <w:r w:rsidR="00CC32D9" w:rsidRPr="008A7139">
        <w:rPr>
          <w:rFonts w:ascii="Arial" w:eastAsia="Times New Roman" w:hAnsi="Arial" w:cs="Arial"/>
          <w:sz w:val="20"/>
          <w:szCs w:val="20"/>
        </w:rPr>
        <w:t xml:space="preserve">: </w:t>
      </w:r>
      <w:r w:rsidR="007D715E">
        <w:rPr>
          <w:rFonts w:ascii="Arial" w:eastAsia="Times New Roman" w:hAnsi="Arial" w:cs="Arial"/>
          <w:sz w:val="20"/>
          <w:szCs w:val="20"/>
        </w:rPr>
        <w:t xml:space="preserve">(10min): </w:t>
      </w:r>
      <w:r w:rsidR="00CC32D9" w:rsidRPr="008A7139">
        <w:rPr>
          <w:rFonts w:ascii="Arial" w:eastAsia="Times New Roman" w:hAnsi="Arial" w:cs="Arial"/>
          <w:sz w:val="20"/>
          <w:szCs w:val="20"/>
        </w:rPr>
        <w:t xml:space="preserve">Review/get feedback on the </w:t>
      </w:r>
      <w:hyperlink r:id="rId9" w:history="1">
        <w:r w:rsidR="00CC32D9" w:rsidRPr="008A7139">
          <w:rPr>
            <w:rStyle w:val="Hyperlink"/>
            <w:rFonts w:ascii="Arial" w:eastAsia="Times New Roman" w:hAnsi="Arial" w:cs="Arial"/>
            <w:sz w:val="20"/>
            <w:szCs w:val="20"/>
          </w:rPr>
          <w:t>affordable Housing letter</w:t>
        </w:r>
      </w:hyperlink>
      <w:r w:rsidR="00CC32D9" w:rsidRPr="008A7139">
        <w:rPr>
          <w:rFonts w:ascii="Arial" w:eastAsia="Times New Roman" w:hAnsi="Arial" w:cs="Arial"/>
          <w:sz w:val="20"/>
          <w:szCs w:val="20"/>
        </w:rPr>
        <w:t xml:space="preserve"> to Gov. Murphy.  Create outline and </w:t>
      </w:r>
    </w:p>
    <w:p w14:paraId="67D91A17" w14:textId="77777777" w:rsidR="00C119EC" w:rsidRDefault="00C119EC" w:rsidP="00C119EC">
      <w:pPr>
        <w:rPr>
          <w:rFonts w:eastAsia="Times New Roman"/>
        </w:rPr>
      </w:pPr>
    </w:p>
    <w:p w14:paraId="1CBF1F5D" w14:textId="76E0935F" w:rsidR="00AC6106" w:rsidRPr="00AC6106" w:rsidRDefault="002F5077" w:rsidP="008A7139">
      <w:pPr>
        <w:numPr>
          <w:ilvl w:val="0"/>
          <w:numId w:val="1"/>
        </w:numPr>
        <w:rPr>
          <w:rFonts w:eastAsia="Times New Roman"/>
        </w:rPr>
      </w:pPr>
      <w:r>
        <w:rPr>
          <w:rFonts w:ascii="Arial" w:eastAsia="Times New Roman" w:hAnsi="Arial" w:cs="Arial"/>
          <w:sz w:val="20"/>
          <w:szCs w:val="20"/>
        </w:rPr>
        <w:t xml:space="preserve"> (</w:t>
      </w:r>
      <w:r w:rsidR="00C119EC">
        <w:rPr>
          <w:rFonts w:ascii="Arial" w:eastAsia="Times New Roman" w:hAnsi="Arial" w:cs="Arial"/>
          <w:sz w:val="20"/>
          <w:szCs w:val="20"/>
        </w:rPr>
        <w:t>MODERATOR (Greg)</w:t>
      </w:r>
      <w:r>
        <w:rPr>
          <w:rFonts w:ascii="Arial" w:eastAsia="Times New Roman" w:hAnsi="Arial" w:cs="Arial"/>
          <w:sz w:val="20"/>
          <w:szCs w:val="20"/>
        </w:rPr>
        <w:t xml:space="preserve"> feedback</w:t>
      </w:r>
      <w:r w:rsidR="0003351C">
        <w:rPr>
          <w:rFonts w:ascii="Arial" w:eastAsia="Times New Roman" w:hAnsi="Arial" w:cs="Arial"/>
          <w:sz w:val="20"/>
          <w:szCs w:val="20"/>
        </w:rPr>
        <w:t xml:space="preserve">-: </w:t>
      </w:r>
      <w:r w:rsidR="0003351C" w:rsidRPr="00CF2192">
        <w:rPr>
          <w:rFonts w:ascii="Arial" w:eastAsia="Times New Roman" w:hAnsi="Arial" w:cs="Arial"/>
          <w:sz w:val="20"/>
          <w:szCs w:val="20"/>
        </w:rPr>
        <w:t>Are the recommendations doable? What is path forward to execute? </w:t>
      </w:r>
      <w:r>
        <w:rPr>
          <w:rFonts w:ascii="Arial" w:eastAsia="Times New Roman" w:hAnsi="Arial" w:cs="Arial"/>
          <w:sz w:val="20"/>
          <w:szCs w:val="20"/>
        </w:rPr>
        <w:t xml:space="preserve"> elicit comments/guidance and answer questions</w:t>
      </w:r>
      <w:r w:rsidR="00C01280">
        <w:rPr>
          <w:rFonts w:ascii="Arial" w:eastAsia="Times New Roman" w:hAnsi="Arial" w:cs="Arial"/>
          <w:sz w:val="20"/>
          <w:szCs w:val="20"/>
        </w:rPr>
        <w:t xml:space="preserve"> – does Jennifer agree on our priorities)</w:t>
      </w:r>
      <w:r>
        <w:rPr>
          <w:rFonts w:ascii="Arial" w:eastAsia="Times New Roman" w:hAnsi="Arial" w:cs="Arial"/>
          <w:sz w:val="20"/>
          <w:szCs w:val="20"/>
        </w:rPr>
        <w:t xml:space="preserve"> </w:t>
      </w:r>
    </w:p>
    <w:p w14:paraId="661383E1" w14:textId="77777777" w:rsidR="00AC6106" w:rsidRDefault="00AC6106" w:rsidP="008A7139">
      <w:pPr>
        <w:ind w:left="720"/>
        <w:rPr>
          <w:rFonts w:eastAsia="Times New Roman"/>
        </w:rPr>
      </w:pPr>
    </w:p>
    <w:p w14:paraId="0A4AD222" w14:textId="38CE706D" w:rsidR="00991C86" w:rsidRDefault="00002710" w:rsidP="008A7139">
      <w:pPr>
        <w:rPr>
          <w:rFonts w:ascii="Arial" w:eastAsia="Times New Roman" w:hAnsi="Arial" w:cs="Arial"/>
          <w:sz w:val="20"/>
          <w:szCs w:val="20"/>
        </w:rPr>
      </w:pPr>
      <w:r>
        <w:rPr>
          <w:rFonts w:ascii="Arial" w:eastAsia="Times New Roman" w:hAnsi="Arial" w:cs="Arial"/>
          <w:sz w:val="20"/>
          <w:szCs w:val="20"/>
        </w:rPr>
        <w:t xml:space="preserve">MISCELLANEOUS </w:t>
      </w:r>
      <w:r w:rsidR="00C119EC">
        <w:rPr>
          <w:rFonts w:ascii="Arial" w:eastAsia="Times New Roman" w:hAnsi="Arial" w:cs="Arial"/>
          <w:sz w:val="20"/>
          <w:szCs w:val="20"/>
        </w:rPr>
        <w:t>Steve</w:t>
      </w:r>
      <w:r>
        <w:rPr>
          <w:rFonts w:ascii="Arial" w:eastAsia="Times New Roman" w:hAnsi="Arial" w:cs="Arial"/>
          <w:sz w:val="20"/>
          <w:szCs w:val="20"/>
        </w:rPr>
        <w:t xml:space="preserve"> (5min):</w:t>
      </w:r>
    </w:p>
    <w:p w14:paraId="64195866" w14:textId="3B2C46D8" w:rsidR="00C119EC" w:rsidRPr="00492E7D" w:rsidRDefault="00492E7D" w:rsidP="00D7599A">
      <w:pPr>
        <w:pStyle w:val="ListParagraph"/>
        <w:numPr>
          <w:ilvl w:val="0"/>
          <w:numId w:val="12"/>
        </w:numPr>
        <w:rPr>
          <w:rFonts w:ascii="Arial" w:eastAsia="Times New Roman" w:hAnsi="Arial" w:cs="Arial"/>
          <w:sz w:val="20"/>
          <w:szCs w:val="20"/>
        </w:rPr>
      </w:pPr>
      <w:r w:rsidRPr="00492E7D">
        <w:rPr>
          <w:rFonts w:ascii="Arial" w:eastAsia="Times New Roman" w:hAnsi="Arial" w:cs="Arial"/>
          <w:sz w:val="20"/>
          <w:szCs w:val="20"/>
        </w:rPr>
        <w:t>Rec 4. Adopt Strong BE Codes for 2021, 2024, 2027 with No Weakening Amendments:</w:t>
      </w:r>
      <w:r w:rsidR="001D00BA">
        <w:rPr>
          <w:rFonts w:ascii="Arial" w:eastAsia="Times New Roman" w:hAnsi="Arial" w:cs="Arial"/>
          <w:sz w:val="20"/>
          <w:szCs w:val="20"/>
        </w:rPr>
        <w:t xml:space="preserve"> (Pat/Greg’s slide deck)</w:t>
      </w:r>
    </w:p>
    <w:p w14:paraId="78071615" w14:textId="77777777" w:rsidR="00890245" w:rsidRDefault="007D715E" w:rsidP="00D7599A">
      <w:pPr>
        <w:pStyle w:val="ListParagraph"/>
        <w:numPr>
          <w:ilvl w:val="0"/>
          <w:numId w:val="12"/>
        </w:numPr>
        <w:rPr>
          <w:rFonts w:ascii="Times New Roman" w:hAnsi="Times New Roman" w:cs="Times New Roman"/>
          <w:color w:val="000000"/>
          <w:sz w:val="24"/>
          <w:szCs w:val="24"/>
        </w:rPr>
      </w:pPr>
      <w:r w:rsidRPr="00D7599A">
        <w:rPr>
          <w:rFonts w:ascii="Arial" w:eastAsia="Times New Roman" w:hAnsi="Arial" w:cs="Arial"/>
          <w:b/>
          <w:bCs/>
          <w:sz w:val="28"/>
          <w:szCs w:val="28"/>
        </w:rPr>
        <w:t xml:space="preserve"> </w:t>
      </w:r>
      <w:r w:rsidR="00272518" w:rsidRPr="00D7599A">
        <w:rPr>
          <w:rFonts w:ascii="Arial" w:eastAsia="Times New Roman" w:hAnsi="Arial" w:cs="Arial"/>
          <w:sz w:val="20"/>
          <w:szCs w:val="20"/>
        </w:rPr>
        <w:t>BE members</w:t>
      </w:r>
      <w:r w:rsidR="00291717" w:rsidRPr="00D7599A">
        <w:rPr>
          <w:rFonts w:ascii="Arial" w:eastAsia="Times New Roman" w:hAnsi="Arial" w:cs="Arial"/>
          <w:sz w:val="20"/>
          <w:szCs w:val="20"/>
        </w:rPr>
        <w:t xml:space="preserve"> </w:t>
      </w:r>
      <w:r w:rsidR="00C119EC">
        <w:rPr>
          <w:rFonts w:ascii="Arial" w:eastAsia="Times New Roman" w:hAnsi="Arial" w:cs="Arial"/>
          <w:sz w:val="20"/>
          <w:szCs w:val="20"/>
        </w:rPr>
        <w:t>will attend</w:t>
      </w:r>
      <w:r w:rsidR="00272518" w:rsidRPr="00D7599A">
        <w:rPr>
          <w:rFonts w:ascii="Arial" w:eastAsia="Times New Roman" w:hAnsi="Arial" w:cs="Arial"/>
          <w:sz w:val="20"/>
          <w:szCs w:val="20"/>
        </w:rPr>
        <w:t xml:space="preserve"> </w:t>
      </w:r>
      <w:r w:rsidR="00272518">
        <w:t xml:space="preserve">Andrea </w:t>
      </w:r>
      <w:proofErr w:type="spellStart"/>
      <w:r w:rsidR="00272518">
        <w:t>Krim’s</w:t>
      </w:r>
      <w:proofErr w:type="spellEnd"/>
      <w:r w:rsidR="00272518">
        <w:t xml:space="preserve"> </w:t>
      </w:r>
      <w:r w:rsidR="00291717">
        <w:t xml:space="preserve">next NEEP </w:t>
      </w:r>
      <w:r w:rsidR="00272518">
        <w:t>presentation</w:t>
      </w:r>
      <w:r w:rsidR="00291717">
        <w:t>.  The BE team would</w:t>
      </w:r>
      <w:r w:rsidR="00272518">
        <w:t xml:space="preserve"> then provide immediate input during the “listening session”</w:t>
      </w:r>
      <w:r w:rsidR="00991C86" w:rsidRPr="00D7599A">
        <w:rPr>
          <w:rFonts w:ascii="Times New Roman" w:hAnsi="Times New Roman" w:cs="Times New Roman"/>
          <w:color w:val="000000"/>
          <w:sz w:val="24"/>
          <w:szCs w:val="24"/>
        </w:rPr>
        <w:t xml:space="preserve"> </w:t>
      </w:r>
    </w:p>
    <w:p w14:paraId="2245B2C6" w14:textId="2BB168D6" w:rsidR="00991C86" w:rsidRPr="00D7599A" w:rsidRDefault="001D00BA" w:rsidP="00D7599A">
      <w:pPr>
        <w:pStyle w:val="ListParagraph"/>
        <w:numPr>
          <w:ilvl w:val="0"/>
          <w:numId w:val="12"/>
        </w:numPr>
        <w:rPr>
          <w:rFonts w:ascii="Times New Roman" w:hAnsi="Times New Roman" w:cs="Times New Roman"/>
          <w:color w:val="000000"/>
          <w:sz w:val="24"/>
          <w:szCs w:val="24"/>
        </w:rPr>
      </w:pPr>
      <w:r>
        <w:rPr>
          <w:rFonts w:ascii="Times New Roman" w:hAnsi="Times New Roman" w:cs="Times New Roman"/>
          <w:color w:val="000000"/>
          <w:sz w:val="24"/>
          <w:szCs w:val="24"/>
        </w:rPr>
        <w:t>Is NJ legislation still required</w:t>
      </w:r>
      <w:r w:rsidR="00890245">
        <w:rPr>
          <w:rFonts w:ascii="Times New Roman" w:hAnsi="Times New Roman" w:cs="Times New Roman"/>
          <w:color w:val="000000"/>
          <w:sz w:val="24"/>
          <w:szCs w:val="24"/>
        </w:rPr>
        <w:t xml:space="preserve"> to use</w:t>
      </w:r>
      <w:r w:rsidR="00D7599A" w:rsidRPr="00D7599A">
        <w:rPr>
          <w:rFonts w:ascii="Times New Roman" w:hAnsi="Times New Roman" w:cs="Times New Roman"/>
          <w:color w:val="000000"/>
          <w:sz w:val="24"/>
          <w:szCs w:val="24"/>
        </w:rPr>
        <w:t xml:space="preserve"> “Zero Code” </w:t>
      </w:r>
      <w:r w:rsidR="00890245">
        <w:rPr>
          <w:rFonts w:ascii="Times New Roman" w:hAnsi="Times New Roman" w:cs="Times New Roman"/>
          <w:color w:val="000000"/>
          <w:sz w:val="24"/>
          <w:szCs w:val="24"/>
        </w:rPr>
        <w:t>from 2021 IECC</w:t>
      </w:r>
      <w:r w:rsidR="00D7599A" w:rsidRPr="00D7599A">
        <w:rPr>
          <w:rFonts w:ascii="Times New Roman" w:hAnsi="Times New Roman" w:cs="Times New Roman"/>
          <w:color w:val="000000"/>
          <w:sz w:val="24"/>
          <w:szCs w:val="24"/>
        </w:rPr>
        <w:t xml:space="preserve"> Appendix CC – now a volunt</w:t>
      </w:r>
      <w:r>
        <w:rPr>
          <w:rFonts w:ascii="Times New Roman" w:hAnsi="Times New Roman" w:cs="Times New Roman"/>
          <w:color w:val="000000"/>
          <w:sz w:val="24"/>
          <w:szCs w:val="24"/>
        </w:rPr>
        <w:t>ary</w:t>
      </w:r>
      <w:r w:rsidR="00D7599A" w:rsidRPr="00D7599A">
        <w:rPr>
          <w:rFonts w:ascii="Times New Roman" w:hAnsi="Times New Roman" w:cs="Times New Roman"/>
          <w:color w:val="000000"/>
          <w:sz w:val="24"/>
          <w:szCs w:val="24"/>
        </w:rPr>
        <w:t xml:space="preserve"> option</w:t>
      </w:r>
      <w:r w:rsidR="00890245">
        <w:rPr>
          <w:rFonts w:ascii="Times New Roman" w:hAnsi="Times New Roman" w:cs="Times New Roman"/>
          <w:color w:val="000000"/>
          <w:sz w:val="24"/>
          <w:szCs w:val="24"/>
        </w:rPr>
        <w:t xml:space="preserve"> (a “stretch code”?).  This might meet the requirement of </w:t>
      </w:r>
      <w:r>
        <w:rPr>
          <w:rFonts w:ascii="Times New Roman" w:hAnsi="Times New Roman" w:cs="Times New Roman"/>
          <w:color w:val="000000"/>
          <w:sz w:val="24"/>
          <w:szCs w:val="24"/>
        </w:rPr>
        <w:t>(a “national model code</w:t>
      </w:r>
      <w:proofErr w:type="gramStart"/>
      <w:r>
        <w:rPr>
          <w:rFonts w:ascii="Times New Roman" w:hAnsi="Times New Roman" w:cs="Times New Roman"/>
          <w:color w:val="000000"/>
          <w:sz w:val="24"/>
          <w:szCs w:val="24"/>
        </w:rPr>
        <w:t xml:space="preserve">”)  </w:t>
      </w:r>
      <w:r w:rsidR="00890245">
        <w:rPr>
          <w:rFonts w:ascii="Times New Roman" w:hAnsi="Times New Roman" w:cs="Times New Roman"/>
          <w:color w:val="000000"/>
          <w:sz w:val="24"/>
          <w:szCs w:val="24"/>
        </w:rPr>
        <w:t>and</w:t>
      </w:r>
      <w:proofErr w:type="gramEnd"/>
      <w:r w:rsidR="00D7599A" w:rsidRPr="00D7599A">
        <w:rPr>
          <w:rFonts w:ascii="Times New Roman" w:hAnsi="Times New Roman" w:cs="Times New Roman"/>
          <w:color w:val="000000"/>
          <w:sz w:val="24"/>
          <w:szCs w:val="24"/>
        </w:rPr>
        <w:t xml:space="preserve"> used for “Zero Net Carbon”</w:t>
      </w:r>
      <w:r w:rsidR="00D7599A" w:rsidRPr="00D7599A">
        <w:rPr>
          <w:rFonts w:ascii="Times New Roman" w:hAnsi="Times New Roman" w:cs="Times New Roman"/>
          <w:color w:val="000000"/>
        </w:rPr>
        <w:t xml:space="preserve"> </w:t>
      </w:r>
      <w:r w:rsidR="00D7599A" w:rsidRPr="00D7599A">
        <w:rPr>
          <w:rFonts w:ascii="Times New Roman" w:hAnsi="Times New Roman" w:cs="Times New Roman"/>
          <w:color w:val="000000"/>
          <w:sz w:val="24"/>
          <w:szCs w:val="24"/>
        </w:rPr>
        <w:t>commercial, institutional, and mid- to high-rise residential building</w:t>
      </w:r>
    </w:p>
    <w:p w14:paraId="331A5CF6" w14:textId="0BFA0FB3" w:rsidR="00991C86" w:rsidRPr="00890245" w:rsidRDefault="00D7599A" w:rsidP="00890245">
      <w:pPr>
        <w:pStyle w:val="ListParagraph"/>
        <w:numPr>
          <w:ilvl w:val="0"/>
          <w:numId w:val="12"/>
        </w:numPr>
        <w:rPr>
          <w:rFonts w:eastAsia="Times New Roman"/>
        </w:rPr>
      </w:pPr>
      <w:r>
        <w:rPr>
          <w:rFonts w:ascii="Arial" w:eastAsia="Times New Roman" w:hAnsi="Arial" w:cs="Arial"/>
          <w:sz w:val="20"/>
          <w:szCs w:val="20"/>
        </w:rPr>
        <w:t xml:space="preserve">California adopted </w:t>
      </w:r>
      <w:r w:rsidRPr="007D715E">
        <w:rPr>
          <w:rFonts w:ascii="Arial" w:eastAsia="Times New Roman" w:hAnsi="Arial" w:cs="Arial"/>
          <w:sz w:val="20"/>
          <w:szCs w:val="20"/>
        </w:rPr>
        <w:t xml:space="preserve"> </w:t>
      </w:r>
      <w:hyperlink r:id="rId10" w:history="1">
        <w:r w:rsidRPr="007D715E">
          <w:rPr>
            <w:rStyle w:val="Hyperlink"/>
            <w:rFonts w:ascii="Arial" w:eastAsia="Times New Roman" w:hAnsi="Arial" w:cs="Arial"/>
            <w:sz w:val="20"/>
            <w:szCs w:val="20"/>
          </w:rPr>
          <w:t>CA 2022 Building Energy Efficiency</w:t>
        </w:r>
      </w:hyperlink>
      <w:r w:rsidRPr="007D715E">
        <w:rPr>
          <w:rFonts w:ascii="Arial" w:eastAsia="Times New Roman" w:hAnsi="Arial" w:cs="Arial"/>
          <w:sz w:val="20"/>
          <w:szCs w:val="20"/>
        </w:rPr>
        <w:t xml:space="preserve"> Standard (incentives but NO mandate for new construction)</w:t>
      </w:r>
      <w:r w:rsidR="00890245">
        <w:rPr>
          <w:rFonts w:ascii="Arial" w:eastAsia="Times New Roman" w:hAnsi="Arial" w:cs="Arial"/>
          <w:sz w:val="20"/>
          <w:szCs w:val="20"/>
        </w:rPr>
        <w:t xml:space="preserve"> Is there a possibility of applying this principle to NJ?</w:t>
      </w:r>
    </w:p>
    <w:p w14:paraId="6AA39F37" w14:textId="3E64B612" w:rsidR="005A66D4" w:rsidRDefault="00890245" w:rsidP="00890245">
      <w:pPr>
        <w:spacing w:before="100" w:beforeAutospacing="1" w:after="100" w:afterAutospacing="1"/>
        <w:ind w:left="525"/>
        <w:rPr>
          <w:rStyle w:val="Hyperlink"/>
          <w:rFonts w:ascii="Arial" w:hAnsi="Arial" w:cs="Arial"/>
          <w:b/>
          <w:bCs/>
          <w:color w:val="1155CC"/>
          <w:sz w:val="18"/>
          <w:szCs w:val="18"/>
        </w:rPr>
      </w:pPr>
      <w:r>
        <w:rPr>
          <w:rFonts w:ascii="Times New Roman" w:hAnsi="Times New Roman" w:cs="Times New Roman"/>
          <w:color w:val="000000"/>
          <w:sz w:val="20"/>
          <w:szCs w:val="20"/>
        </w:rPr>
        <w:t xml:space="preserve">DETAIL: </w:t>
      </w:r>
      <w:r w:rsidR="00991C86" w:rsidRPr="00890245">
        <w:rPr>
          <w:rFonts w:ascii="Times New Roman" w:hAnsi="Times New Roman" w:cs="Times New Roman"/>
          <w:color w:val="000000"/>
          <w:sz w:val="20"/>
          <w:szCs w:val="20"/>
        </w:rPr>
        <w:t xml:space="preserve">IECC allows </w:t>
      </w:r>
      <w:r w:rsidR="00991C86" w:rsidRPr="00890245">
        <w:rPr>
          <w:rFonts w:ascii="Times New Roman" w:hAnsi="Times New Roman" w:cs="Times New Roman"/>
          <w:color w:val="000000"/>
        </w:rPr>
        <w:t xml:space="preserve">local communities to </w:t>
      </w:r>
      <w:proofErr w:type="gramStart"/>
      <w:r w:rsidR="00991C86" w:rsidRPr="00890245">
        <w:rPr>
          <w:rFonts w:ascii="Times New Roman" w:hAnsi="Times New Roman" w:cs="Times New Roman"/>
          <w:color w:val="000000"/>
        </w:rPr>
        <w:t>take action</w:t>
      </w:r>
      <w:proofErr w:type="gramEnd"/>
      <w:r w:rsidR="00991C86" w:rsidRPr="00890245">
        <w:rPr>
          <w:rFonts w:ascii="Times New Roman" w:hAnsi="Times New Roman" w:cs="Times New Roman"/>
          <w:color w:val="000000"/>
        </w:rPr>
        <w:t xml:space="preserve"> on climate change through building codes.</w:t>
      </w:r>
      <w:r w:rsidR="00991C86" w:rsidRPr="00890245">
        <w:rPr>
          <w:rFonts w:ascii="Times New Roman" w:hAnsi="Times New Roman" w:cs="Times New Roman"/>
          <w:b/>
          <w:bCs/>
          <w:color w:val="000000"/>
          <w:sz w:val="20"/>
          <w:szCs w:val="20"/>
        </w:rPr>
        <w:t xml:space="preserve"> </w:t>
      </w:r>
      <w:r w:rsidR="00991C86" w:rsidRPr="00890245">
        <w:rPr>
          <w:rFonts w:ascii="Times New Roman" w:hAnsi="Times New Roman" w:cs="Times New Roman"/>
          <w:color w:val="000000"/>
          <w:sz w:val="20"/>
          <w:szCs w:val="20"/>
        </w:rPr>
        <w:t xml:space="preserve">Jurisdictions (States?  Cities?) that adopt the Appendix (to the IECC) can make </w:t>
      </w:r>
      <w:r w:rsidR="00991C86" w:rsidRPr="00890245">
        <w:rPr>
          <w:rFonts w:ascii="Times New Roman" w:hAnsi="Times New Roman" w:cs="Times New Roman"/>
          <w:color w:val="000000"/>
        </w:rPr>
        <w:t>zero-net-carbon the standard for operations.</w:t>
      </w:r>
      <w:r w:rsidR="00991C86" w:rsidRPr="00890245">
        <w:rPr>
          <w:rFonts w:ascii="Times New Roman" w:hAnsi="Times New Roman" w:cs="Times New Roman"/>
          <w:b/>
          <w:bCs/>
          <w:color w:val="000000"/>
          <w:sz w:val="24"/>
          <w:szCs w:val="24"/>
        </w:rPr>
        <w:t xml:space="preserve"> </w:t>
      </w:r>
      <w:r w:rsidR="00991C86" w:rsidRPr="00890245">
        <w:rPr>
          <w:rFonts w:ascii="Times New Roman" w:hAnsi="Times New Roman" w:cs="Times New Roman"/>
          <w:color w:val="000000"/>
          <w:sz w:val="24"/>
          <w:szCs w:val="24"/>
        </w:rPr>
        <w:t xml:space="preserve">Is this already an allowable stretch code in NJ?  </w:t>
      </w:r>
      <w:r w:rsidR="00991C86" w:rsidRPr="003B673B">
        <w:br/>
      </w:r>
      <w:hyperlink r:id="rId11" w:tgtFrame="_blank" w:history="1">
        <w:r w:rsidR="00991C86" w:rsidRPr="00890245">
          <w:rPr>
            <w:rStyle w:val="Hyperlink"/>
            <w:rFonts w:ascii="Times New Roman" w:hAnsi="Times New Roman" w:cs="Times New Roman"/>
            <w:color w:val="1155CC"/>
            <w:sz w:val="18"/>
            <w:szCs w:val="18"/>
          </w:rPr>
          <w:t>https://www.iccsafe.org/building-safety-journal/bsj-hits/the-future-has-arrived-how-the-zero-code-will-help-build-a-carbon-neutral-future/</w:t>
        </w:r>
        <w:r w:rsidR="00991C86" w:rsidRPr="00890245">
          <w:rPr>
            <w:rFonts w:ascii="Arial" w:hAnsi="Arial" w:cs="Arial"/>
            <w:color w:val="000000"/>
          </w:rPr>
          <w:br/>
        </w:r>
      </w:hyperlink>
      <w:hyperlink r:id="rId12" w:tgtFrame="_blank" w:history="1">
        <w:r w:rsidR="00991C86" w:rsidRPr="00890245">
          <w:rPr>
            <w:rStyle w:val="Hyperlink"/>
            <w:rFonts w:ascii="Arial" w:hAnsi="Arial" w:cs="Arial"/>
            <w:b/>
            <w:bCs/>
            <w:color w:val="1155CC"/>
            <w:sz w:val="18"/>
            <w:szCs w:val="18"/>
          </w:rPr>
          <w:t>Zero Code Renewable Energy Appendix Added to the 2021 International Energy Conservation Code – ZERO Code</w:t>
        </w:r>
      </w:hyperlink>
    </w:p>
    <w:p w14:paraId="3B67C523" w14:textId="77D2733F" w:rsidR="007D715E" w:rsidRPr="005A66D4" w:rsidRDefault="00991C86" w:rsidP="005A66D4">
      <w:pPr>
        <w:pStyle w:val="ListParagraph"/>
        <w:numPr>
          <w:ilvl w:val="0"/>
          <w:numId w:val="12"/>
        </w:numPr>
        <w:rPr>
          <w:rFonts w:eastAsia="Times New Roman"/>
          <w:sz w:val="28"/>
          <w:szCs w:val="28"/>
        </w:rPr>
      </w:pPr>
      <w:r w:rsidRPr="005A66D4">
        <w:rPr>
          <w:rFonts w:eastAsia="Times New Roman"/>
          <w:sz w:val="28"/>
          <w:szCs w:val="28"/>
        </w:rPr>
        <w:t>L</w:t>
      </w:r>
      <w:r w:rsidR="007D715E" w:rsidRPr="005A66D4">
        <w:rPr>
          <w:rFonts w:eastAsia="Times New Roman"/>
          <w:sz w:val="28"/>
          <w:szCs w:val="28"/>
        </w:rPr>
        <w:t xml:space="preserve">egislation </w:t>
      </w:r>
    </w:p>
    <w:p w14:paraId="4D2DD4BF" w14:textId="7B206F54" w:rsidR="004A2555" w:rsidRDefault="004A2555" w:rsidP="007D715E">
      <w:pPr>
        <w:rPr>
          <w:rFonts w:eastAsia="Times New Roman"/>
        </w:rPr>
      </w:pPr>
      <w:r>
        <w:rPr>
          <w:rFonts w:eastAsia="Times New Roman"/>
        </w:rPr>
        <w:t>A1440 (</w:t>
      </w:r>
      <w:proofErr w:type="spellStart"/>
      <w:r>
        <w:rPr>
          <w:rFonts w:eastAsia="Times New Roman"/>
        </w:rPr>
        <w:t>Asm</w:t>
      </w:r>
      <w:proofErr w:type="spellEnd"/>
      <w:r>
        <w:rPr>
          <w:rFonts w:eastAsia="Times New Roman"/>
        </w:rPr>
        <w:t xml:space="preserve">. Kennedy) would allow municipalities </w:t>
      </w:r>
      <w:r w:rsidR="00291717">
        <w:rPr>
          <w:rFonts w:eastAsia="Times New Roman"/>
        </w:rPr>
        <w:t xml:space="preserve">to specify </w:t>
      </w:r>
      <w:r>
        <w:rPr>
          <w:rFonts w:eastAsia="Times New Roman"/>
        </w:rPr>
        <w:t>stretch codes.</w:t>
      </w:r>
      <w:r w:rsidR="00991C86">
        <w:rPr>
          <w:rFonts w:eastAsia="Times New Roman"/>
        </w:rPr>
        <w:t xml:space="preserve"> (INSERT </w:t>
      </w:r>
      <w:r w:rsidR="007D715E">
        <w:rPr>
          <w:rFonts w:eastAsia="Times New Roman"/>
        </w:rPr>
        <w:t xml:space="preserve">BILL </w:t>
      </w:r>
      <w:r w:rsidR="00991C86">
        <w:rPr>
          <w:rFonts w:eastAsia="Times New Roman"/>
        </w:rPr>
        <w:t>LANGUAGE HERE)</w:t>
      </w:r>
    </w:p>
    <w:p w14:paraId="265BED17" w14:textId="0680E2D9" w:rsidR="003376BF" w:rsidRDefault="003376BF" w:rsidP="007D715E">
      <w:pPr>
        <w:rPr>
          <w:rFonts w:eastAsia="Times New Roman"/>
        </w:rPr>
      </w:pPr>
      <w:r>
        <w:rPr>
          <w:rFonts w:ascii="Arial" w:eastAsia="Times New Roman" w:hAnsi="Arial" w:cs="Arial"/>
          <w:sz w:val="20"/>
          <w:szCs w:val="20"/>
        </w:rPr>
        <w:t>ASK</w:t>
      </w:r>
      <w:r w:rsidR="005A66D4">
        <w:rPr>
          <w:rFonts w:ascii="Arial" w:eastAsia="Times New Roman" w:hAnsi="Arial" w:cs="Arial"/>
          <w:sz w:val="20"/>
          <w:szCs w:val="20"/>
        </w:rPr>
        <w:t xml:space="preserve"> if Jennifer is looking for </w:t>
      </w:r>
      <w:r>
        <w:rPr>
          <w:rFonts w:ascii="Arial" w:eastAsia="Times New Roman" w:hAnsi="Arial" w:cs="Arial"/>
          <w:sz w:val="20"/>
          <w:szCs w:val="20"/>
        </w:rPr>
        <w:t xml:space="preserve">related legislation– for our use in subsequent discussions with </w:t>
      </w:r>
      <w:proofErr w:type="spellStart"/>
      <w:r w:rsidR="005A66D4">
        <w:rPr>
          <w:rFonts w:ascii="Arial" w:eastAsia="Times New Roman" w:hAnsi="Arial" w:cs="Arial"/>
          <w:sz w:val="20"/>
          <w:szCs w:val="20"/>
        </w:rPr>
        <w:t>Asm</w:t>
      </w:r>
      <w:proofErr w:type="spellEnd"/>
      <w:r w:rsidR="005A66D4">
        <w:rPr>
          <w:rFonts w:ascii="Arial" w:eastAsia="Times New Roman" w:hAnsi="Arial" w:cs="Arial"/>
          <w:sz w:val="20"/>
          <w:szCs w:val="20"/>
        </w:rPr>
        <w:t xml:space="preserve"> Kennedy and other </w:t>
      </w:r>
      <w:r>
        <w:rPr>
          <w:rFonts w:ascii="Arial" w:eastAsia="Times New Roman" w:hAnsi="Arial" w:cs="Arial"/>
          <w:sz w:val="20"/>
          <w:szCs w:val="20"/>
        </w:rPr>
        <w:t>legislators</w:t>
      </w:r>
    </w:p>
    <w:p w14:paraId="17E3AE23" w14:textId="149C40EB" w:rsidR="007D715E" w:rsidRDefault="007D715E" w:rsidP="008A7139">
      <w:pPr>
        <w:ind w:left="720"/>
        <w:rPr>
          <w:rFonts w:eastAsia="Times New Roman"/>
        </w:rPr>
      </w:pPr>
    </w:p>
    <w:p w14:paraId="666FC843" w14:textId="039CE4A9" w:rsidR="007D715E" w:rsidRPr="005A66D4" w:rsidRDefault="007D715E" w:rsidP="005A66D4">
      <w:pPr>
        <w:pStyle w:val="ListParagraph"/>
        <w:numPr>
          <w:ilvl w:val="0"/>
          <w:numId w:val="12"/>
        </w:numPr>
        <w:rPr>
          <w:rFonts w:eastAsia="Times New Roman"/>
          <w:sz w:val="32"/>
          <w:szCs w:val="32"/>
        </w:rPr>
      </w:pPr>
      <w:r w:rsidRPr="005A66D4">
        <w:rPr>
          <w:rFonts w:ascii="Arial" w:eastAsia="Times New Roman" w:hAnsi="Arial" w:cs="Arial"/>
          <w:sz w:val="28"/>
          <w:szCs w:val="28"/>
        </w:rPr>
        <w:t>Select town(s) for trial building electrification</w:t>
      </w:r>
    </w:p>
    <w:p w14:paraId="77A22823" w14:textId="77777777" w:rsidR="007D715E" w:rsidRDefault="002854E0" w:rsidP="002854E0">
      <w:pPr>
        <w:pStyle w:val="NormalWeb"/>
        <w:rPr>
          <w:b/>
          <w:bCs/>
          <w:sz w:val="24"/>
          <w:szCs w:val="24"/>
        </w:rPr>
      </w:pPr>
      <w:r>
        <w:rPr>
          <w:b/>
          <w:bCs/>
          <w:sz w:val="24"/>
          <w:szCs w:val="24"/>
        </w:rPr>
        <w:lastRenderedPageBreak/>
        <w:t>           </w:t>
      </w:r>
    </w:p>
    <w:p w14:paraId="5675C0A3" w14:textId="77777777" w:rsidR="000F1278" w:rsidRDefault="000F1278" w:rsidP="002854E0">
      <w:pPr>
        <w:pStyle w:val="NormalWeb"/>
        <w:rPr>
          <w:b/>
          <w:bCs/>
          <w:sz w:val="28"/>
          <w:szCs w:val="28"/>
        </w:rPr>
      </w:pPr>
    </w:p>
    <w:p w14:paraId="6958DC97" w14:textId="7CD7186E" w:rsidR="002854E0" w:rsidRPr="007D715E" w:rsidRDefault="002854E0" w:rsidP="002854E0">
      <w:pPr>
        <w:pStyle w:val="NormalWeb"/>
        <w:rPr>
          <w:sz w:val="24"/>
          <w:szCs w:val="24"/>
        </w:rPr>
      </w:pPr>
      <w:r w:rsidRPr="007D715E">
        <w:rPr>
          <w:b/>
          <w:bCs/>
          <w:sz w:val="28"/>
          <w:szCs w:val="28"/>
        </w:rPr>
        <w:t xml:space="preserve"> JENNIFER SENICK</w:t>
      </w:r>
      <w:proofErr w:type="gramStart"/>
      <w:r w:rsidRPr="007D715E">
        <w:rPr>
          <w:b/>
          <w:bCs/>
          <w:sz w:val="28"/>
          <w:szCs w:val="28"/>
        </w:rPr>
        <w:t xml:space="preserve">:  </w:t>
      </w:r>
      <w:r w:rsidR="007D715E">
        <w:rPr>
          <w:rFonts w:ascii="Arial" w:eastAsia="Times New Roman" w:hAnsi="Arial" w:cs="Arial"/>
          <w:sz w:val="20"/>
          <w:szCs w:val="20"/>
        </w:rPr>
        <w:t>(</w:t>
      </w:r>
      <w:proofErr w:type="gramEnd"/>
      <w:r w:rsidR="007D715E">
        <w:rPr>
          <w:rFonts w:ascii="Arial" w:eastAsia="Times New Roman" w:hAnsi="Arial" w:cs="Arial"/>
          <w:sz w:val="20"/>
          <w:szCs w:val="20"/>
        </w:rPr>
        <w:t>20min):</w:t>
      </w:r>
      <w:r w:rsidR="00B70588">
        <w:rPr>
          <w:rFonts w:ascii="Arial" w:eastAsia="Times New Roman" w:hAnsi="Arial" w:cs="Arial"/>
          <w:sz w:val="20"/>
          <w:szCs w:val="20"/>
        </w:rPr>
        <w:t xml:space="preserve">  (agenda is continued from previous page)</w:t>
      </w:r>
    </w:p>
    <w:p w14:paraId="11136F64" w14:textId="765576F0" w:rsidR="002854E0" w:rsidRDefault="002854E0" w:rsidP="002854E0">
      <w:pPr>
        <w:numPr>
          <w:ilvl w:val="0"/>
          <w:numId w:val="2"/>
        </w:numPr>
        <w:rPr>
          <w:rFonts w:eastAsia="Times New Roman"/>
        </w:rPr>
      </w:pPr>
      <w:r>
        <w:rPr>
          <w:rFonts w:eastAsia="Times New Roman"/>
        </w:rPr>
        <w:t xml:space="preserve">  </w:t>
      </w:r>
      <w:r w:rsidR="005A66D4">
        <w:rPr>
          <w:rFonts w:ascii="Arial" w:eastAsia="Times New Roman" w:hAnsi="Arial" w:cs="Arial"/>
          <w:sz w:val="20"/>
          <w:szCs w:val="20"/>
        </w:rPr>
        <w:t>Jennifer reviews her work</w:t>
      </w:r>
      <w:r>
        <w:rPr>
          <w:rFonts w:ascii="Arial" w:eastAsia="Times New Roman" w:hAnsi="Arial" w:cs="Arial"/>
          <w:sz w:val="20"/>
          <w:szCs w:val="20"/>
        </w:rPr>
        <w:t>: policy impact plans, BE roadmap plans, Building code roadmap</w:t>
      </w:r>
    </w:p>
    <w:p w14:paraId="31A4FD56" w14:textId="77777777" w:rsidR="002854E0" w:rsidRDefault="002854E0" w:rsidP="002854E0">
      <w:pPr>
        <w:pStyle w:val="NormalWeb"/>
      </w:pPr>
      <w:r>
        <w:rPr>
          <w:b/>
          <w:bCs/>
          <w:sz w:val="24"/>
          <w:szCs w:val="24"/>
        </w:rPr>
        <w:t>            ALL</w:t>
      </w:r>
    </w:p>
    <w:p w14:paraId="219793F3" w14:textId="4C1DB116" w:rsidR="002854E0" w:rsidRDefault="002854E0" w:rsidP="002854E0">
      <w:pPr>
        <w:pStyle w:val="NormalWeb"/>
      </w:pPr>
      <w:r>
        <w:t>  -            identify synergies and next steps</w:t>
      </w:r>
      <w:r w:rsidR="007D2BFD">
        <w:t xml:space="preserve">.  How can BE aid Jennifer’s projects? </w:t>
      </w:r>
    </w:p>
    <w:p w14:paraId="67C03C0B" w14:textId="77777777" w:rsidR="008A7139" w:rsidRDefault="008A7139">
      <w:pPr>
        <w:rPr>
          <w:b/>
          <w:bCs/>
          <w:sz w:val="24"/>
          <w:szCs w:val="24"/>
        </w:rPr>
      </w:pPr>
    </w:p>
    <w:p w14:paraId="04C59B8E" w14:textId="25790910" w:rsidR="002F29D2" w:rsidRDefault="003B673B">
      <w:pPr>
        <w:rPr>
          <w:b/>
          <w:bCs/>
          <w:sz w:val="24"/>
          <w:szCs w:val="24"/>
        </w:rPr>
      </w:pPr>
      <w:r w:rsidRPr="003B673B">
        <w:rPr>
          <w:b/>
          <w:bCs/>
          <w:sz w:val="24"/>
          <w:szCs w:val="24"/>
        </w:rPr>
        <w:t>JENNIFER SENICK</w:t>
      </w:r>
      <w:r w:rsidR="000F1278">
        <w:rPr>
          <w:b/>
          <w:bCs/>
          <w:sz w:val="24"/>
          <w:szCs w:val="24"/>
        </w:rPr>
        <w:t xml:space="preserve"> BACKGROUND</w:t>
      </w:r>
      <w:r w:rsidRPr="003B673B">
        <w:rPr>
          <w:b/>
          <w:bCs/>
          <w:sz w:val="24"/>
          <w:szCs w:val="24"/>
        </w:rPr>
        <w:t xml:space="preserve"> </w:t>
      </w:r>
      <w:r w:rsidR="000F1278">
        <w:rPr>
          <w:b/>
          <w:bCs/>
          <w:sz w:val="24"/>
          <w:szCs w:val="24"/>
        </w:rPr>
        <w:t xml:space="preserve"> </w:t>
      </w:r>
    </w:p>
    <w:p w14:paraId="7831A7C1" w14:textId="77777777" w:rsidR="00054FC7" w:rsidRDefault="00054FC7">
      <w:r>
        <w:t xml:space="preserve">Senior Exec. Dir., Rutgers Center for Green Building </w:t>
      </w:r>
    </w:p>
    <w:p w14:paraId="4EB1DD7E" w14:textId="77777777" w:rsidR="00054FC7" w:rsidRDefault="0028429C">
      <w:hyperlink r:id="rId13" w:history="1">
        <w:r w:rsidR="00054FC7">
          <w:rPr>
            <w:rStyle w:val="Hyperlink"/>
          </w:rPr>
          <w:t>Background</w:t>
        </w:r>
      </w:hyperlink>
      <w:r w:rsidR="00054FC7">
        <w:t xml:space="preserve">  (bio and published papers), </w:t>
      </w:r>
    </w:p>
    <w:p w14:paraId="0AC19CC5" w14:textId="376D0886" w:rsidR="008A7139" w:rsidRDefault="00054FC7">
      <w:pPr>
        <w:rPr>
          <w:b/>
          <w:bCs/>
          <w:sz w:val="24"/>
          <w:szCs w:val="24"/>
        </w:rPr>
      </w:pPr>
      <w:r>
        <w:t xml:space="preserve">Jennifer’s  testimony begins ~44 min into </w:t>
      </w:r>
      <w:hyperlink r:id="rId14" w:history="1">
        <w:r>
          <w:rPr>
            <w:rStyle w:val="Hyperlink"/>
          </w:rPr>
          <w:t>4/21/2022 NJ Senate Energy Hearing</w:t>
        </w:r>
      </w:hyperlink>
      <w:r>
        <w:t xml:space="preserve"> </w:t>
      </w:r>
    </w:p>
    <w:p w14:paraId="06944B72" w14:textId="77777777" w:rsidR="008A7139" w:rsidRDefault="008A7139">
      <w:pPr>
        <w:rPr>
          <w:b/>
          <w:bCs/>
          <w:sz w:val="24"/>
          <w:szCs w:val="24"/>
        </w:rPr>
      </w:pPr>
    </w:p>
    <w:p w14:paraId="487302AB" w14:textId="77777777" w:rsidR="002F29D2" w:rsidRPr="003B673B" w:rsidRDefault="002F29D2" w:rsidP="003B673B">
      <w:pPr>
        <w:rPr>
          <w:b/>
          <w:bCs/>
          <w:sz w:val="24"/>
          <w:szCs w:val="24"/>
        </w:rPr>
      </w:pPr>
    </w:p>
    <w:p w14:paraId="58E4C653" w14:textId="72B2656D" w:rsidR="00FF186E" w:rsidRDefault="00FF186E"/>
    <w:p w14:paraId="40EA05E7" w14:textId="6CF139C5" w:rsidR="0085428A" w:rsidRDefault="0085428A"/>
    <w:p w14:paraId="7D422603" w14:textId="6DB92D35" w:rsidR="0085428A" w:rsidRDefault="0085428A">
      <w:r>
        <w:br w:type="page"/>
      </w:r>
    </w:p>
    <w:p w14:paraId="74084EA6" w14:textId="77777777" w:rsidR="0085428A" w:rsidRDefault="0085428A"/>
    <w:p w14:paraId="473C100C" w14:textId="54143C67" w:rsidR="00CF6905" w:rsidRPr="00CF6905" w:rsidRDefault="00FF186E" w:rsidP="00CF6905">
      <w:pPr>
        <w:rPr>
          <w:rFonts w:eastAsia="Times New Roman"/>
          <w:color w:val="000000"/>
          <w:sz w:val="20"/>
          <w:szCs w:val="20"/>
        </w:rPr>
      </w:pPr>
      <w:r>
        <w:rPr>
          <w:b/>
          <w:bCs/>
          <w:sz w:val="24"/>
          <w:szCs w:val="24"/>
        </w:rPr>
        <w:t xml:space="preserve">May 12, 1PM, Stacy Richardson NJ BPU, et </w:t>
      </w:r>
      <w:proofErr w:type="gramStart"/>
      <w:r>
        <w:rPr>
          <w:b/>
          <w:bCs/>
          <w:sz w:val="24"/>
          <w:szCs w:val="24"/>
        </w:rPr>
        <w:t>al</w:t>
      </w:r>
      <w:r w:rsidR="00B90BA4">
        <w:rPr>
          <w:b/>
          <w:bCs/>
          <w:sz w:val="24"/>
          <w:szCs w:val="24"/>
        </w:rPr>
        <w:t xml:space="preserve">  (</w:t>
      </w:r>
      <w:proofErr w:type="gramEnd"/>
      <w:r w:rsidR="00B90BA4">
        <w:rPr>
          <w:b/>
          <w:bCs/>
          <w:sz w:val="24"/>
          <w:szCs w:val="24"/>
        </w:rPr>
        <w:t xml:space="preserve">Mike </w:t>
      </w:r>
      <w:proofErr w:type="spellStart"/>
      <w:r w:rsidR="00B90BA4">
        <w:rPr>
          <w:b/>
          <w:bCs/>
          <w:sz w:val="24"/>
          <w:szCs w:val="24"/>
        </w:rPr>
        <w:t>Winka</w:t>
      </w:r>
      <w:proofErr w:type="spellEnd"/>
      <w:r w:rsidR="00B90BA4">
        <w:rPr>
          <w:b/>
          <w:bCs/>
          <w:sz w:val="24"/>
          <w:szCs w:val="24"/>
        </w:rPr>
        <w:t xml:space="preserve"> review)</w:t>
      </w:r>
      <w:r w:rsidR="003B0424">
        <w:rPr>
          <w:b/>
          <w:bCs/>
          <w:sz w:val="24"/>
          <w:szCs w:val="24"/>
        </w:rPr>
        <w:br/>
        <w:t xml:space="preserve">Attendees: Mike </w:t>
      </w:r>
      <w:proofErr w:type="spellStart"/>
      <w:r w:rsidR="003B0424">
        <w:rPr>
          <w:b/>
          <w:bCs/>
          <w:sz w:val="24"/>
          <w:szCs w:val="24"/>
        </w:rPr>
        <w:t>WInka</w:t>
      </w:r>
      <w:proofErr w:type="spellEnd"/>
      <w:r w:rsidR="003B0424">
        <w:rPr>
          <w:b/>
          <w:bCs/>
          <w:sz w:val="24"/>
          <w:szCs w:val="24"/>
        </w:rPr>
        <w:t xml:space="preserve">, </w:t>
      </w:r>
      <w:r w:rsidR="008407D7">
        <w:rPr>
          <w:b/>
          <w:bCs/>
          <w:sz w:val="24"/>
          <w:szCs w:val="24"/>
        </w:rPr>
        <w:t>Steve to invite Anjuli, Bob Erickson, Steve Miller, Pat Miller; Corey Katz (he wrote:</w:t>
      </w:r>
      <w:r w:rsidR="00CF6905" w:rsidRPr="00CF6905">
        <w:rPr>
          <w:rFonts w:ascii="Arial" w:eastAsia="Times New Roman" w:hAnsi="Arial" w:cs="Arial"/>
          <w:sz w:val="20"/>
          <w:szCs w:val="20"/>
        </w:rPr>
        <w:t xml:space="preserve"> </w:t>
      </w:r>
      <w:r w:rsidR="00CF6905" w:rsidRPr="00CF6905">
        <w:rPr>
          <w:rFonts w:ascii="Arial" w:eastAsia="Times New Roman" w:hAnsi="Arial" w:cs="Arial"/>
          <w:sz w:val="16"/>
          <w:szCs w:val="16"/>
        </w:rPr>
        <w:t xml:space="preserve">Corey Katz: </w:t>
      </w:r>
      <w:r w:rsidR="00CF6905" w:rsidRPr="00CF6905">
        <w:rPr>
          <w:rFonts w:eastAsia="Times New Roman"/>
          <w:color w:val="000000"/>
          <w:sz w:val="20"/>
          <w:szCs w:val="20"/>
        </w:rPr>
        <w:t>It would be my first of such a meeting, so perhaps I will just introduce myself. But I could also present a "piece" of what we would like to say if that would help. For example, I wrote a bit in the part about incentives in the position paper.</w:t>
      </w:r>
    </w:p>
    <w:p w14:paraId="542DE6A7" w14:textId="77777777" w:rsidR="00054FC7" w:rsidRDefault="00054FC7" w:rsidP="00CF6905">
      <w:pPr>
        <w:rPr>
          <w:rFonts w:ascii="Arial" w:eastAsia="Times New Roman" w:hAnsi="Arial" w:cs="Arial"/>
          <w:sz w:val="20"/>
          <w:szCs w:val="20"/>
        </w:rPr>
      </w:pPr>
    </w:p>
    <w:p w14:paraId="14B8B937" w14:textId="4A8FC2AE" w:rsidR="007D2BFD" w:rsidRDefault="007D2BFD" w:rsidP="006703EE">
      <w:pPr>
        <w:rPr>
          <w:rFonts w:ascii="Arial" w:eastAsia="Times New Roman" w:hAnsi="Arial" w:cs="Arial"/>
          <w:sz w:val="20"/>
          <w:szCs w:val="20"/>
        </w:rPr>
      </w:pPr>
      <w:r>
        <w:rPr>
          <w:rFonts w:ascii="Arial" w:eastAsia="Times New Roman" w:hAnsi="Arial" w:cs="Arial"/>
          <w:sz w:val="20"/>
          <w:szCs w:val="20"/>
        </w:rPr>
        <w:t>REPEAT THE COMBINATION/PRACTICE THAT WORK</w:t>
      </w:r>
      <w:r w:rsidR="009D2082">
        <w:rPr>
          <w:rFonts w:ascii="Arial" w:eastAsia="Times New Roman" w:hAnsi="Arial" w:cs="Arial"/>
          <w:sz w:val="20"/>
          <w:szCs w:val="20"/>
        </w:rPr>
        <w:t>ED</w:t>
      </w:r>
      <w:r>
        <w:rPr>
          <w:rFonts w:ascii="Arial" w:eastAsia="Times New Roman" w:hAnsi="Arial" w:cs="Arial"/>
          <w:sz w:val="20"/>
          <w:szCs w:val="20"/>
        </w:rPr>
        <w:t xml:space="preserve"> BEST </w:t>
      </w:r>
      <w:r w:rsidR="009D2082">
        <w:rPr>
          <w:rFonts w:ascii="Arial" w:eastAsia="Times New Roman" w:hAnsi="Arial" w:cs="Arial"/>
          <w:sz w:val="20"/>
          <w:szCs w:val="20"/>
        </w:rPr>
        <w:t xml:space="preserve">DURING </w:t>
      </w:r>
      <w:r>
        <w:rPr>
          <w:rFonts w:ascii="Arial" w:eastAsia="Times New Roman" w:hAnsi="Arial" w:cs="Arial"/>
          <w:sz w:val="20"/>
          <w:szCs w:val="20"/>
        </w:rPr>
        <w:t>May 10</w:t>
      </w:r>
      <w:r w:rsidR="009D2082">
        <w:rPr>
          <w:rFonts w:ascii="Arial" w:eastAsia="Times New Roman" w:hAnsi="Arial" w:cs="Arial"/>
          <w:sz w:val="20"/>
          <w:szCs w:val="20"/>
        </w:rPr>
        <w:t xml:space="preserve"> MEETING</w:t>
      </w:r>
    </w:p>
    <w:p w14:paraId="29AB38B5" w14:textId="3E7F6469" w:rsidR="00054FC7" w:rsidRDefault="00054FC7" w:rsidP="00054FC7">
      <w:pPr>
        <w:pStyle w:val="NormalWeb"/>
      </w:pPr>
      <w:r>
        <w:rPr>
          <w:b/>
          <w:bCs/>
          <w:sz w:val="24"/>
          <w:szCs w:val="24"/>
        </w:rPr>
        <w:t xml:space="preserve">ZOOM meeting: </w:t>
      </w:r>
      <w:hyperlink r:id="rId15" w:history="1">
        <w:r>
          <w:rPr>
            <w:rStyle w:val="Hyperlink"/>
          </w:rPr>
          <w:t>https://us02web.zoom.us/j/89130141626?pwd=cnV4b0hNVUVHNjAvRkxTbUNvZ3VkQT09</w:t>
        </w:r>
      </w:hyperlink>
      <w:r>
        <w:br/>
        <w:t xml:space="preserve">Audio-only 1 929 205 6099 ID: 891 3014 </w:t>
      </w:r>
      <w:proofErr w:type="gramStart"/>
      <w:r>
        <w:t>1626  PW</w:t>
      </w:r>
      <w:proofErr w:type="gramEnd"/>
      <w:r>
        <w:t xml:space="preserve"> 750851</w:t>
      </w:r>
    </w:p>
    <w:p w14:paraId="28AB46F4" w14:textId="1E8B6396" w:rsidR="00054FC7" w:rsidRDefault="00054FC7" w:rsidP="00054FC7">
      <w:pPr>
        <w:pStyle w:val="NormalWeb"/>
        <w:rPr>
          <w:b/>
          <w:bCs/>
          <w:sz w:val="24"/>
          <w:szCs w:val="24"/>
        </w:rPr>
      </w:pPr>
      <w:r>
        <w:rPr>
          <w:b/>
          <w:bCs/>
          <w:sz w:val="24"/>
          <w:szCs w:val="24"/>
        </w:rPr>
        <w:t xml:space="preserve">On Mon, 5/11, Steve will </w:t>
      </w:r>
    </w:p>
    <w:p w14:paraId="4DCDD841" w14:textId="77777777" w:rsidR="00054FC7" w:rsidRDefault="00054FC7" w:rsidP="00054FC7">
      <w:pPr>
        <w:pStyle w:val="NormalWeb"/>
        <w:numPr>
          <w:ilvl w:val="0"/>
          <w:numId w:val="13"/>
        </w:numPr>
        <w:rPr>
          <w:b/>
          <w:bCs/>
          <w:sz w:val="24"/>
          <w:szCs w:val="24"/>
        </w:rPr>
      </w:pPr>
      <w:r>
        <w:rPr>
          <w:b/>
          <w:bCs/>
          <w:sz w:val="24"/>
          <w:szCs w:val="24"/>
        </w:rPr>
        <w:t>email 2 documents: the May 2 letter/position paper; and the Affordable Housing Letter (draft)</w:t>
      </w:r>
      <w:r w:rsidRPr="00773FF3">
        <w:rPr>
          <w:b/>
          <w:bCs/>
          <w:sz w:val="24"/>
          <w:szCs w:val="24"/>
        </w:rPr>
        <w:t xml:space="preserve"> </w:t>
      </w:r>
    </w:p>
    <w:p w14:paraId="6CEE18BE" w14:textId="77777777" w:rsidR="00054FC7" w:rsidRDefault="00054FC7" w:rsidP="00054FC7">
      <w:pPr>
        <w:pStyle w:val="NormalWeb"/>
        <w:numPr>
          <w:ilvl w:val="0"/>
          <w:numId w:val="13"/>
        </w:numPr>
        <w:rPr>
          <w:b/>
          <w:bCs/>
          <w:sz w:val="24"/>
          <w:szCs w:val="24"/>
        </w:rPr>
      </w:pPr>
      <w:r>
        <w:rPr>
          <w:b/>
          <w:bCs/>
          <w:sz w:val="24"/>
          <w:szCs w:val="24"/>
        </w:rPr>
        <w:t>verify time allowed</w:t>
      </w:r>
    </w:p>
    <w:p w14:paraId="053816C8" w14:textId="59A94F08" w:rsidR="00054FC7" w:rsidRDefault="00B70588" w:rsidP="00054FC7">
      <w:pPr>
        <w:pStyle w:val="NormalWeb"/>
        <w:numPr>
          <w:ilvl w:val="0"/>
          <w:numId w:val="13"/>
        </w:numPr>
        <w:rPr>
          <w:b/>
          <w:bCs/>
          <w:sz w:val="24"/>
          <w:szCs w:val="24"/>
        </w:rPr>
      </w:pPr>
      <w:r>
        <w:rPr>
          <w:b/>
          <w:bCs/>
          <w:sz w:val="24"/>
          <w:szCs w:val="24"/>
        </w:rPr>
        <w:t>Stacy Richardson’s</w:t>
      </w:r>
      <w:r w:rsidR="00054FC7">
        <w:rPr>
          <w:b/>
          <w:bCs/>
          <w:sz w:val="24"/>
          <w:szCs w:val="24"/>
        </w:rPr>
        <w:t xml:space="preserve"> preference for number of attendees</w:t>
      </w:r>
    </w:p>
    <w:p w14:paraId="53CE9D8B" w14:textId="77777777" w:rsidR="00054FC7" w:rsidRDefault="00054FC7" w:rsidP="00054FC7">
      <w:pPr>
        <w:pStyle w:val="NormalWeb"/>
        <w:numPr>
          <w:ilvl w:val="0"/>
          <w:numId w:val="13"/>
        </w:numPr>
        <w:rPr>
          <w:b/>
          <w:bCs/>
          <w:sz w:val="24"/>
          <w:szCs w:val="24"/>
        </w:rPr>
      </w:pPr>
      <w:r>
        <w:rPr>
          <w:b/>
          <w:bCs/>
          <w:sz w:val="24"/>
          <w:szCs w:val="24"/>
        </w:rPr>
        <w:t>determine if allowed to record</w:t>
      </w:r>
      <w:r w:rsidRPr="00773FF3">
        <w:rPr>
          <w:b/>
          <w:bCs/>
          <w:sz w:val="24"/>
          <w:szCs w:val="24"/>
        </w:rPr>
        <w:t xml:space="preserve"> </w:t>
      </w:r>
    </w:p>
    <w:p w14:paraId="387EC1C0" w14:textId="59A50EF6" w:rsidR="00054FC7" w:rsidRPr="00773FF3" w:rsidRDefault="00054FC7" w:rsidP="00054FC7">
      <w:pPr>
        <w:pStyle w:val="NormalWeb"/>
        <w:ind w:left="720"/>
        <w:rPr>
          <w:b/>
          <w:bCs/>
          <w:sz w:val="24"/>
          <w:szCs w:val="24"/>
        </w:rPr>
      </w:pPr>
      <w:r>
        <w:rPr>
          <w:b/>
          <w:bCs/>
          <w:sz w:val="24"/>
          <w:szCs w:val="24"/>
        </w:rPr>
        <w:t xml:space="preserve">DRY RUN: </w:t>
      </w:r>
      <w:r w:rsidR="00B70588">
        <w:rPr>
          <w:b/>
          <w:bCs/>
          <w:sz w:val="24"/>
          <w:szCs w:val="24"/>
        </w:rPr>
        <w:t>Wed (time TBD)</w:t>
      </w:r>
      <w:r>
        <w:rPr>
          <w:b/>
          <w:bCs/>
          <w:sz w:val="24"/>
          <w:szCs w:val="24"/>
        </w:rPr>
        <w:t xml:space="preserve"> (using above Zoom)</w:t>
      </w:r>
    </w:p>
    <w:p w14:paraId="71DBBDEF" w14:textId="2C3BCFFB" w:rsidR="00054FC7" w:rsidRPr="00773FF3" w:rsidRDefault="00054FC7" w:rsidP="00054FC7">
      <w:pPr>
        <w:pStyle w:val="NormalWeb"/>
        <w:rPr>
          <w:b/>
          <w:bCs/>
          <w:sz w:val="24"/>
          <w:szCs w:val="24"/>
        </w:rPr>
      </w:pPr>
      <w:r w:rsidRPr="00773FF3">
        <w:rPr>
          <w:b/>
          <w:bCs/>
          <w:sz w:val="24"/>
          <w:szCs w:val="24"/>
        </w:rPr>
        <w:t>Attendees</w:t>
      </w:r>
      <w:r>
        <w:rPr>
          <w:b/>
          <w:bCs/>
          <w:sz w:val="24"/>
          <w:szCs w:val="24"/>
        </w:rPr>
        <w:t xml:space="preserve"> (to be verified)</w:t>
      </w:r>
      <w:r w:rsidRPr="00773FF3">
        <w:rPr>
          <w:b/>
          <w:bCs/>
          <w:sz w:val="24"/>
          <w:szCs w:val="24"/>
        </w:rPr>
        <w:t xml:space="preserve">: Ken Dolsky, Sylvia Kay, Bob Erickson, Steve Miller, Pat </w:t>
      </w:r>
      <w:proofErr w:type="gramStart"/>
      <w:r w:rsidRPr="00773FF3">
        <w:rPr>
          <w:b/>
          <w:bCs/>
          <w:sz w:val="24"/>
          <w:szCs w:val="24"/>
        </w:rPr>
        <w:t>Miller,  Greg</w:t>
      </w:r>
      <w:proofErr w:type="gramEnd"/>
      <w:r w:rsidRPr="00773FF3">
        <w:rPr>
          <w:b/>
          <w:bCs/>
          <w:sz w:val="24"/>
          <w:szCs w:val="24"/>
        </w:rPr>
        <w:t xml:space="preserve"> Gorman   Eric </w:t>
      </w:r>
    </w:p>
    <w:p w14:paraId="16127C34" w14:textId="77777777" w:rsidR="00054FC7" w:rsidRDefault="00054FC7" w:rsidP="00054FC7">
      <w:pPr>
        <w:pStyle w:val="NormalWeb"/>
      </w:pPr>
      <w:r>
        <w:rPr>
          <w:rFonts w:ascii="Arial" w:eastAsia="Times New Roman" w:hAnsi="Arial" w:cs="Arial"/>
          <w:sz w:val="20"/>
          <w:szCs w:val="20"/>
        </w:rPr>
        <w:t xml:space="preserve">INTRODUCER (Steve) (5min): [create 5 min intro from contents of last </w:t>
      </w:r>
      <w:proofErr w:type="gramStart"/>
      <w:r>
        <w:rPr>
          <w:rFonts w:ascii="Arial" w:eastAsia="Times New Roman" w:hAnsi="Arial" w:cs="Arial"/>
          <w:sz w:val="20"/>
          <w:szCs w:val="20"/>
        </w:rPr>
        <w:t>page]  Our</w:t>
      </w:r>
      <w:proofErr w:type="gramEnd"/>
      <w:r>
        <w:rPr>
          <w:rFonts w:ascii="Arial" w:eastAsia="Times New Roman" w:hAnsi="Arial" w:cs="Arial"/>
          <w:sz w:val="20"/>
          <w:szCs w:val="20"/>
        </w:rPr>
        <w:t xml:space="preserve"> group is “autonomous” with over members from several environmental and professional organizations. We are the concerned public.  Our objective is to move faster on Building Electrification, for the sake of our children and grandchildren</w:t>
      </w:r>
    </w:p>
    <w:p w14:paraId="5E338C76" w14:textId="77777777" w:rsidR="00054FC7" w:rsidRDefault="00054FC7" w:rsidP="00054FC7">
      <w:pPr>
        <w:rPr>
          <w:rFonts w:eastAsia="Times New Roman"/>
        </w:rPr>
      </w:pPr>
      <w:r>
        <w:rPr>
          <w:rFonts w:ascii="Arial" w:eastAsia="Times New Roman" w:hAnsi="Arial" w:cs="Arial"/>
          <w:sz w:val="20"/>
          <w:szCs w:val="20"/>
        </w:rPr>
        <w:t xml:space="preserve">PRESENTER 1 (Pat) (10min): -  subject: </w:t>
      </w:r>
      <w:hyperlink r:id="rId16" w:history="1">
        <w:r w:rsidRPr="00AC6106">
          <w:rPr>
            <w:rStyle w:val="Hyperlink"/>
            <w:rFonts w:ascii="Arial" w:eastAsia="Times New Roman" w:hAnsi="Arial" w:cs="Arial"/>
            <w:sz w:val="20"/>
            <w:szCs w:val="20"/>
          </w:rPr>
          <w:t>May 2  letter and position paper</w:t>
        </w:r>
      </w:hyperlink>
      <w:r>
        <w:rPr>
          <w:rFonts w:ascii="Arial" w:eastAsia="Times New Roman" w:hAnsi="Arial" w:cs="Arial"/>
          <w:sz w:val="20"/>
          <w:szCs w:val="20"/>
        </w:rPr>
        <w:t xml:space="preserve"> on accelerating building electrification See GROUP: USE </w:t>
      </w:r>
      <w:hyperlink r:id="rId17" w:history="1">
        <w:r w:rsidRPr="00E662B6">
          <w:rPr>
            <w:rStyle w:val="Hyperlink"/>
            <w:rFonts w:ascii="Arial" w:eastAsia="Times New Roman" w:hAnsi="Arial" w:cs="Arial"/>
            <w:sz w:val="20"/>
            <w:szCs w:val="20"/>
          </w:rPr>
          <w:t>Pat/Greg’s slides</w:t>
        </w:r>
      </w:hyperlink>
      <w:r>
        <w:rPr>
          <w:rFonts w:ascii="Arial" w:eastAsia="Times New Roman" w:hAnsi="Arial" w:cs="Arial"/>
          <w:sz w:val="20"/>
          <w:szCs w:val="20"/>
        </w:rPr>
        <w:t xml:space="preserve">  in you talk?: Steve  is using the slide on “building code”; Ken might use the slide “Affordable Housing letter”;  GREG- which slides would you choose to give (if Pat is not fully recovered)</w:t>
      </w:r>
    </w:p>
    <w:p w14:paraId="7AA08632" w14:textId="77777777" w:rsidR="00054FC7" w:rsidRDefault="00054FC7" w:rsidP="00054FC7">
      <w:pPr>
        <w:rPr>
          <w:rFonts w:ascii="Arial" w:eastAsia="Times New Roman" w:hAnsi="Arial" w:cs="Arial"/>
          <w:sz w:val="20"/>
          <w:szCs w:val="20"/>
        </w:rPr>
      </w:pPr>
    </w:p>
    <w:p w14:paraId="7B492B9D" w14:textId="77777777" w:rsidR="00054FC7" w:rsidRDefault="00054FC7" w:rsidP="00054FC7">
      <w:pPr>
        <w:rPr>
          <w:rFonts w:ascii="Arial" w:eastAsia="Times New Roman" w:hAnsi="Arial" w:cs="Arial"/>
          <w:sz w:val="20"/>
          <w:szCs w:val="20"/>
        </w:rPr>
      </w:pPr>
      <w:r>
        <w:rPr>
          <w:rFonts w:ascii="Arial" w:eastAsia="Times New Roman" w:hAnsi="Arial" w:cs="Arial"/>
          <w:sz w:val="20"/>
          <w:szCs w:val="20"/>
        </w:rPr>
        <w:t>PRESENTER</w:t>
      </w:r>
      <w:r w:rsidRPr="008A7139">
        <w:rPr>
          <w:rFonts w:ascii="Arial" w:eastAsia="Times New Roman" w:hAnsi="Arial" w:cs="Arial"/>
          <w:sz w:val="20"/>
          <w:szCs w:val="20"/>
        </w:rPr>
        <w:t xml:space="preserve"> 2</w:t>
      </w:r>
      <w:r>
        <w:rPr>
          <w:rFonts w:ascii="Arial" w:eastAsia="Times New Roman" w:hAnsi="Arial" w:cs="Arial"/>
          <w:sz w:val="20"/>
          <w:szCs w:val="20"/>
        </w:rPr>
        <w:t xml:space="preserve"> (Ken)</w:t>
      </w:r>
      <w:r w:rsidRPr="008A7139">
        <w:rPr>
          <w:rFonts w:ascii="Arial" w:eastAsia="Times New Roman" w:hAnsi="Arial" w:cs="Arial"/>
          <w:sz w:val="20"/>
          <w:szCs w:val="20"/>
        </w:rPr>
        <w:t xml:space="preserve">: </w:t>
      </w:r>
      <w:r>
        <w:rPr>
          <w:rFonts w:ascii="Arial" w:eastAsia="Times New Roman" w:hAnsi="Arial" w:cs="Arial"/>
          <w:sz w:val="20"/>
          <w:szCs w:val="20"/>
        </w:rPr>
        <w:t xml:space="preserve">(10min): </w:t>
      </w:r>
      <w:r w:rsidRPr="008A7139">
        <w:rPr>
          <w:rFonts w:ascii="Arial" w:eastAsia="Times New Roman" w:hAnsi="Arial" w:cs="Arial"/>
          <w:sz w:val="20"/>
          <w:szCs w:val="20"/>
        </w:rPr>
        <w:t xml:space="preserve">Review/get feedback on the </w:t>
      </w:r>
      <w:hyperlink r:id="rId18" w:history="1">
        <w:r w:rsidRPr="008A7139">
          <w:rPr>
            <w:rStyle w:val="Hyperlink"/>
            <w:rFonts w:ascii="Arial" w:eastAsia="Times New Roman" w:hAnsi="Arial" w:cs="Arial"/>
            <w:sz w:val="20"/>
            <w:szCs w:val="20"/>
          </w:rPr>
          <w:t>affordable Housing letter</w:t>
        </w:r>
      </w:hyperlink>
      <w:r w:rsidRPr="008A7139">
        <w:rPr>
          <w:rFonts w:ascii="Arial" w:eastAsia="Times New Roman" w:hAnsi="Arial" w:cs="Arial"/>
          <w:sz w:val="20"/>
          <w:szCs w:val="20"/>
        </w:rPr>
        <w:t xml:space="preserve"> to Gov. Murphy.  Create outline and </w:t>
      </w:r>
    </w:p>
    <w:p w14:paraId="411B2530" w14:textId="77777777" w:rsidR="00054FC7" w:rsidRDefault="00054FC7" w:rsidP="00054FC7">
      <w:pPr>
        <w:rPr>
          <w:rFonts w:eastAsia="Times New Roman"/>
        </w:rPr>
      </w:pPr>
    </w:p>
    <w:p w14:paraId="496E85B8" w14:textId="77777777" w:rsidR="00054FC7" w:rsidRPr="00AC6106" w:rsidRDefault="00054FC7" w:rsidP="00054FC7">
      <w:pPr>
        <w:numPr>
          <w:ilvl w:val="0"/>
          <w:numId w:val="1"/>
        </w:numPr>
        <w:rPr>
          <w:rFonts w:eastAsia="Times New Roman"/>
        </w:rPr>
      </w:pPr>
      <w:r>
        <w:rPr>
          <w:rFonts w:ascii="Arial" w:eastAsia="Times New Roman" w:hAnsi="Arial" w:cs="Arial"/>
          <w:sz w:val="20"/>
          <w:szCs w:val="20"/>
        </w:rPr>
        <w:t xml:space="preserve"> (MODERATOR (Greg) feedback-: </w:t>
      </w:r>
      <w:r w:rsidRPr="00CF2192">
        <w:rPr>
          <w:rFonts w:ascii="Arial" w:eastAsia="Times New Roman" w:hAnsi="Arial" w:cs="Arial"/>
          <w:sz w:val="20"/>
          <w:szCs w:val="20"/>
        </w:rPr>
        <w:t>Are the recommendations doable? What is path forward to execute? </w:t>
      </w:r>
      <w:r>
        <w:rPr>
          <w:rFonts w:ascii="Arial" w:eastAsia="Times New Roman" w:hAnsi="Arial" w:cs="Arial"/>
          <w:sz w:val="20"/>
          <w:szCs w:val="20"/>
        </w:rPr>
        <w:t xml:space="preserve"> elicit comments/guidance and answer questions – does Jennifer agree on our priorities) </w:t>
      </w:r>
    </w:p>
    <w:p w14:paraId="300CB12C" w14:textId="77777777" w:rsidR="00054FC7" w:rsidRDefault="00054FC7" w:rsidP="00054FC7">
      <w:pPr>
        <w:ind w:left="720"/>
        <w:rPr>
          <w:rFonts w:eastAsia="Times New Roman"/>
        </w:rPr>
      </w:pPr>
    </w:p>
    <w:p w14:paraId="71F5A9D7" w14:textId="77777777" w:rsidR="00054FC7" w:rsidRDefault="00054FC7" w:rsidP="00054FC7">
      <w:pPr>
        <w:rPr>
          <w:rFonts w:ascii="Arial" w:eastAsia="Times New Roman" w:hAnsi="Arial" w:cs="Arial"/>
          <w:sz w:val="20"/>
          <w:szCs w:val="20"/>
        </w:rPr>
      </w:pPr>
      <w:r>
        <w:rPr>
          <w:rFonts w:ascii="Arial" w:eastAsia="Times New Roman" w:hAnsi="Arial" w:cs="Arial"/>
          <w:sz w:val="20"/>
          <w:szCs w:val="20"/>
        </w:rPr>
        <w:t>MISCELLANEOUS Steve (5min):</w:t>
      </w:r>
    </w:p>
    <w:p w14:paraId="78819A88" w14:textId="77777777" w:rsidR="00054FC7" w:rsidRPr="00492E7D" w:rsidRDefault="00054FC7" w:rsidP="00054FC7">
      <w:pPr>
        <w:pStyle w:val="ListParagraph"/>
        <w:numPr>
          <w:ilvl w:val="0"/>
          <w:numId w:val="12"/>
        </w:numPr>
        <w:rPr>
          <w:rFonts w:ascii="Arial" w:eastAsia="Times New Roman" w:hAnsi="Arial" w:cs="Arial"/>
          <w:sz w:val="20"/>
          <w:szCs w:val="20"/>
        </w:rPr>
      </w:pPr>
      <w:r w:rsidRPr="00054FC7">
        <w:rPr>
          <w:rFonts w:ascii="Arial" w:eastAsia="Times New Roman" w:hAnsi="Arial" w:cs="Arial"/>
          <w:sz w:val="20"/>
          <w:szCs w:val="20"/>
        </w:rPr>
        <w:t>Rec 4. Adopt Strong BE Codes for 2021, 2024, 2027 with No Weakening Amendments</w:t>
      </w:r>
      <w:r w:rsidRPr="00492E7D">
        <w:rPr>
          <w:rFonts w:ascii="Arial" w:eastAsia="Times New Roman" w:hAnsi="Arial" w:cs="Arial"/>
          <w:sz w:val="20"/>
          <w:szCs w:val="20"/>
        </w:rPr>
        <w:t>:</w:t>
      </w:r>
      <w:r>
        <w:rPr>
          <w:rFonts w:ascii="Arial" w:eastAsia="Times New Roman" w:hAnsi="Arial" w:cs="Arial"/>
          <w:sz w:val="20"/>
          <w:szCs w:val="20"/>
        </w:rPr>
        <w:t xml:space="preserve"> (Pat/Greg’s slide deck)</w:t>
      </w:r>
    </w:p>
    <w:p w14:paraId="1F12564F" w14:textId="77777777" w:rsidR="00054FC7" w:rsidRDefault="00054FC7" w:rsidP="00054FC7">
      <w:pPr>
        <w:pStyle w:val="ListParagraph"/>
        <w:numPr>
          <w:ilvl w:val="0"/>
          <w:numId w:val="12"/>
        </w:numPr>
        <w:rPr>
          <w:rFonts w:ascii="Times New Roman" w:hAnsi="Times New Roman" w:cs="Times New Roman"/>
          <w:color w:val="000000"/>
          <w:sz w:val="24"/>
          <w:szCs w:val="24"/>
        </w:rPr>
      </w:pPr>
      <w:r w:rsidRPr="00D7599A">
        <w:rPr>
          <w:rFonts w:ascii="Arial" w:eastAsia="Times New Roman" w:hAnsi="Arial" w:cs="Arial"/>
          <w:b/>
          <w:bCs/>
          <w:sz w:val="28"/>
          <w:szCs w:val="28"/>
        </w:rPr>
        <w:t xml:space="preserve"> </w:t>
      </w:r>
      <w:r w:rsidRPr="00D7599A">
        <w:rPr>
          <w:rFonts w:ascii="Arial" w:eastAsia="Times New Roman" w:hAnsi="Arial" w:cs="Arial"/>
          <w:sz w:val="20"/>
          <w:szCs w:val="20"/>
        </w:rPr>
        <w:t xml:space="preserve">BE members </w:t>
      </w:r>
      <w:r>
        <w:rPr>
          <w:rFonts w:ascii="Arial" w:eastAsia="Times New Roman" w:hAnsi="Arial" w:cs="Arial"/>
          <w:sz w:val="20"/>
          <w:szCs w:val="20"/>
        </w:rPr>
        <w:t>will attend</w:t>
      </w:r>
      <w:r w:rsidRPr="00D7599A">
        <w:rPr>
          <w:rFonts w:ascii="Arial" w:eastAsia="Times New Roman" w:hAnsi="Arial" w:cs="Arial"/>
          <w:sz w:val="20"/>
          <w:szCs w:val="20"/>
        </w:rPr>
        <w:t xml:space="preserve"> </w:t>
      </w:r>
      <w:r>
        <w:t xml:space="preserve">Andrea </w:t>
      </w:r>
      <w:proofErr w:type="spellStart"/>
      <w:r>
        <w:t>Krim’s</w:t>
      </w:r>
      <w:proofErr w:type="spellEnd"/>
      <w:r>
        <w:t xml:space="preserve"> next NEEP presentation.  The BE team would then provide immediate input during the “listening session”</w:t>
      </w:r>
      <w:r w:rsidRPr="00D7599A">
        <w:rPr>
          <w:rFonts w:ascii="Times New Roman" w:hAnsi="Times New Roman" w:cs="Times New Roman"/>
          <w:color w:val="000000"/>
          <w:sz w:val="24"/>
          <w:szCs w:val="24"/>
        </w:rPr>
        <w:t xml:space="preserve"> </w:t>
      </w:r>
    </w:p>
    <w:p w14:paraId="1D85D4C4" w14:textId="77777777" w:rsidR="00054FC7" w:rsidRPr="00D7599A" w:rsidRDefault="00054FC7" w:rsidP="00054FC7">
      <w:pPr>
        <w:pStyle w:val="ListParagraph"/>
        <w:numPr>
          <w:ilvl w:val="0"/>
          <w:numId w:val="12"/>
        </w:numPr>
        <w:rPr>
          <w:rFonts w:ascii="Times New Roman" w:hAnsi="Times New Roman" w:cs="Times New Roman"/>
          <w:color w:val="000000"/>
          <w:sz w:val="24"/>
          <w:szCs w:val="24"/>
        </w:rPr>
      </w:pPr>
      <w:r>
        <w:rPr>
          <w:rFonts w:ascii="Times New Roman" w:hAnsi="Times New Roman" w:cs="Times New Roman"/>
          <w:color w:val="000000"/>
          <w:sz w:val="24"/>
          <w:szCs w:val="24"/>
        </w:rPr>
        <w:t>Is NJ legislation still required to use</w:t>
      </w:r>
      <w:r w:rsidRPr="00D7599A">
        <w:rPr>
          <w:rFonts w:ascii="Times New Roman" w:hAnsi="Times New Roman" w:cs="Times New Roman"/>
          <w:color w:val="000000"/>
          <w:sz w:val="24"/>
          <w:szCs w:val="24"/>
        </w:rPr>
        <w:t xml:space="preserve"> “Zero Code” </w:t>
      </w:r>
      <w:r>
        <w:rPr>
          <w:rFonts w:ascii="Times New Roman" w:hAnsi="Times New Roman" w:cs="Times New Roman"/>
          <w:color w:val="000000"/>
          <w:sz w:val="24"/>
          <w:szCs w:val="24"/>
        </w:rPr>
        <w:t>from 2021 IECC</w:t>
      </w:r>
      <w:r w:rsidRPr="00D7599A">
        <w:rPr>
          <w:rFonts w:ascii="Times New Roman" w:hAnsi="Times New Roman" w:cs="Times New Roman"/>
          <w:color w:val="000000"/>
          <w:sz w:val="24"/>
          <w:szCs w:val="24"/>
        </w:rPr>
        <w:t xml:space="preserve"> Appendix CC – now a volunt</w:t>
      </w:r>
      <w:r>
        <w:rPr>
          <w:rFonts w:ascii="Times New Roman" w:hAnsi="Times New Roman" w:cs="Times New Roman"/>
          <w:color w:val="000000"/>
          <w:sz w:val="24"/>
          <w:szCs w:val="24"/>
        </w:rPr>
        <w:t>ary</w:t>
      </w:r>
      <w:r w:rsidRPr="00D7599A">
        <w:rPr>
          <w:rFonts w:ascii="Times New Roman" w:hAnsi="Times New Roman" w:cs="Times New Roman"/>
          <w:color w:val="000000"/>
          <w:sz w:val="24"/>
          <w:szCs w:val="24"/>
        </w:rPr>
        <w:t xml:space="preserve"> option</w:t>
      </w:r>
      <w:r>
        <w:rPr>
          <w:rFonts w:ascii="Times New Roman" w:hAnsi="Times New Roman" w:cs="Times New Roman"/>
          <w:color w:val="000000"/>
          <w:sz w:val="24"/>
          <w:szCs w:val="24"/>
        </w:rPr>
        <w:t xml:space="preserve"> (a “stretch code”?).  This might meet the requirement of (a “national model code</w:t>
      </w:r>
      <w:proofErr w:type="gramStart"/>
      <w:r>
        <w:rPr>
          <w:rFonts w:ascii="Times New Roman" w:hAnsi="Times New Roman" w:cs="Times New Roman"/>
          <w:color w:val="000000"/>
          <w:sz w:val="24"/>
          <w:szCs w:val="24"/>
        </w:rPr>
        <w:t>”)  and</w:t>
      </w:r>
      <w:proofErr w:type="gramEnd"/>
      <w:r w:rsidRPr="00D7599A">
        <w:rPr>
          <w:rFonts w:ascii="Times New Roman" w:hAnsi="Times New Roman" w:cs="Times New Roman"/>
          <w:color w:val="000000"/>
          <w:sz w:val="24"/>
          <w:szCs w:val="24"/>
        </w:rPr>
        <w:t xml:space="preserve"> used for “Zero Net Carbon”</w:t>
      </w:r>
      <w:r w:rsidRPr="00D7599A">
        <w:rPr>
          <w:rFonts w:ascii="Times New Roman" w:hAnsi="Times New Roman" w:cs="Times New Roman"/>
          <w:color w:val="000000"/>
        </w:rPr>
        <w:t xml:space="preserve"> </w:t>
      </w:r>
      <w:r w:rsidRPr="00D7599A">
        <w:rPr>
          <w:rFonts w:ascii="Times New Roman" w:hAnsi="Times New Roman" w:cs="Times New Roman"/>
          <w:color w:val="000000"/>
          <w:sz w:val="24"/>
          <w:szCs w:val="24"/>
        </w:rPr>
        <w:t>commercial, institutional, and mid- to high-rise residential building</w:t>
      </w:r>
    </w:p>
    <w:p w14:paraId="61706ED6" w14:textId="3078792C" w:rsidR="00054FC7" w:rsidRPr="00B70588" w:rsidRDefault="00054FC7" w:rsidP="00607B15">
      <w:pPr>
        <w:pStyle w:val="ListParagraph"/>
        <w:numPr>
          <w:ilvl w:val="0"/>
          <w:numId w:val="12"/>
        </w:numPr>
        <w:spacing w:before="100" w:beforeAutospacing="1" w:after="100" w:afterAutospacing="1"/>
        <w:rPr>
          <w:rStyle w:val="Hyperlink"/>
          <w:rFonts w:ascii="Arial" w:hAnsi="Arial" w:cs="Arial"/>
          <w:b/>
          <w:bCs/>
          <w:color w:val="1155CC"/>
          <w:sz w:val="18"/>
          <w:szCs w:val="18"/>
        </w:rPr>
      </w:pPr>
      <w:r w:rsidRPr="00B70588">
        <w:rPr>
          <w:rFonts w:ascii="Arial" w:eastAsia="Times New Roman" w:hAnsi="Arial" w:cs="Arial"/>
          <w:sz w:val="20"/>
          <w:szCs w:val="20"/>
        </w:rPr>
        <w:t xml:space="preserve">California adopted  </w:t>
      </w:r>
      <w:hyperlink r:id="rId19" w:history="1">
        <w:r w:rsidRPr="00B70588">
          <w:rPr>
            <w:rStyle w:val="Hyperlink"/>
            <w:rFonts w:ascii="Arial" w:eastAsia="Times New Roman" w:hAnsi="Arial" w:cs="Arial"/>
            <w:sz w:val="20"/>
            <w:szCs w:val="20"/>
          </w:rPr>
          <w:t>CA 2022 Building Energy Efficiency</w:t>
        </w:r>
      </w:hyperlink>
      <w:r w:rsidRPr="00B70588">
        <w:rPr>
          <w:rFonts w:ascii="Arial" w:eastAsia="Times New Roman" w:hAnsi="Arial" w:cs="Arial"/>
          <w:sz w:val="20"/>
          <w:szCs w:val="20"/>
        </w:rPr>
        <w:t xml:space="preserve"> Standard (incentives but NO mandate for new construction) Is there a possibility of applying this principle to NJ?</w:t>
      </w:r>
      <w:r w:rsidR="00B70588">
        <w:rPr>
          <w:rFonts w:ascii="Arial" w:eastAsia="Times New Roman" w:hAnsi="Arial" w:cs="Arial"/>
          <w:sz w:val="20"/>
          <w:szCs w:val="20"/>
        </w:rPr>
        <w:br/>
      </w:r>
      <w:r w:rsidRPr="00B70588">
        <w:rPr>
          <w:rFonts w:ascii="Times New Roman" w:hAnsi="Times New Roman" w:cs="Times New Roman"/>
          <w:color w:val="000000"/>
          <w:sz w:val="20"/>
          <w:szCs w:val="20"/>
        </w:rPr>
        <w:t xml:space="preserve">DETAIL: IECC allows </w:t>
      </w:r>
      <w:r w:rsidRPr="00B70588">
        <w:rPr>
          <w:rFonts w:ascii="Times New Roman" w:hAnsi="Times New Roman" w:cs="Times New Roman"/>
          <w:color w:val="000000"/>
        </w:rPr>
        <w:t>local communities to take action on climate change through building codes.</w:t>
      </w:r>
      <w:r w:rsidRPr="00B70588">
        <w:rPr>
          <w:rFonts w:ascii="Times New Roman" w:hAnsi="Times New Roman" w:cs="Times New Roman"/>
          <w:b/>
          <w:bCs/>
          <w:color w:val="000000"/>
          <w:sz w:val="20"/>
          <w:szCs w:val="20"/>
        </w:rPr>
        <w:t xml:space="preserve"> </w:t>
      </w:r>
      <w:r w:rsidRPr="00B70588">
        <w:rPr>
          <w:rFonts w:ascii="Times New Roman" w:hAnsi="Times New Roman" w:cs="Times New Roman"/>
          <w:color w:val="000000"/>
          <w:sz w:val="20"/>
          <w:szCs w:val="20"/>
        </w:rPr>
        <w:t xml:space="preserve">Jurisdictions (States?  Cities?) that adopt the Appendix (to the IECC) can make </w:t>
      </w:r>
      <w:r w:rsidRPr="00B70588">
        <w:rPr>
          <w:rFonts w:ascii="Times New Roman" w:hAnsi="Times New Roman" w:cs="Times New Roman"/>
          <w:color w:val="000000"/>
        </w:rPr>
        <w:t>zero-net-carbon the standard for operations.</w:t>
      </w:r>
      <w:r w:rsidRPr="00B70588">
        <w:rPr>
          <w:rFonts w:ascii="Times New Roman" w:hAnsi="Times New Roman" w:cs="Times New Roman"/>
          <w:b/>
          <w:bCs/>
          <w:color w:val="000000"/>
          <w:sz w:val="24"/>
          <w:szCs w:val="24"/>
        </w:rPr>
        <w:t xml:space="preserve"> </w:t>
      </w:r>
      <w:r w:rsidRPr="00B70588">
        <w:rPr>
          <w:rFonts w:ascii="Times New Roman" w:hAnsi="Times New Roman" w:cs="Times New Roman"/>
          <w:color w:val="000000"/>
          <w:sz w:val="24"/>
          <w:szCs w:val="24"/>
        </w:rPr>
        <w:t xml:space="preserve">Is this already an allowable stretch code in NJ?  </w:t>
      </w:r>
      <w:r w:rsidRPr="003B673B">
        <w:br/>
      </w:r>
      <w:hyperlink r:id="rId20" w:tgtFrame="_blank" w:history="1">
        <w:r w:rsidRPr="00B70588">
          <w:rPr>
            <w:rStyle w:val="Hyperlink"/>
            <w:rFonts w:ascii="Times New Roman" w:hAnsi="Times New Roman" w:cs="Times New Roman"/>
            <w:color w:val="1155CC"/>
            <w:sz w:val="18"/>
            <w:szCs w:val="18"/>
          </w:rPr>
          <w:t>https://www.iccsafe.org/building-safety-journal/bsj-hits/the-future-has-arrived-how-the-zero-code-will-help-build-a-carbon-neutral-future/</w:t>
        </w:r>
        <w:r w:rsidRPr="00B70588">
          <w:rPr>
            <w:rFonts w:ascii="Arial" w:hAnsi="Arial" w:cs="Arial"/>
            <w:color w:val="000000"/>
          </w:rPr>
          <w:br/>
        </w:r>
      </w:hyperlink>
      <w:hyperlink r:id="rId21" w:tgtFrame="_blank" w:history="1">
        <w:r w:rsidRPr="00B70588">
          <w:rPr>
            <w:rStyle w:val="Hyperlink"/>
            <w:rFonts w:ascii="Arial" w:hAnsi="Arial" w:cs="Arial"/>
            <w:b/>
            <w:bCs/>
            <w:color w:val="1155CC"/>
            <w:sz w:val="18"/>
            <w:szCs w:val="18"/>
          </w:rPr>
          <w:t>Zero Code Renewable Energy Appendix Added to the 2021 International Energy Conservation Code – ZERO Code</w:t>
        </w:r>
      </w:hyperlink>
    </w:p>
    <w:p w14:paraId="6FE93AF2" w14:textId="4D67AF1C" w:rsidR="00054FC7" w:rsidRPr="00B70588" w:rsidRDefault="00054FC7" w:rsidP="00BE5520">
      <w:pPr>
        <w:pStyle w:val="ListParagraph"/>
        <w:numPr>
          <w:ilvl w:val="0"/>
          <w:numId w:val="12"/>
        </w:numPr>
        <w:rPr>
          <w:rFonts w:eastAsia="Times New Roman"/>
        </w:rPr>
      </w:pPr>
      <w:r w:rsidRPr="00B70588">
        <w:rPr>
          <w:rFonts w:eastAsia="Times New Roman"/>
          <w:sz w:val="28"/>
          <w:szCs w:val="28"/>
        </w:rPr>
        <w:t xml:space="preserve">Legislation </w:t>
      </w:r>
      <w:r w:rsidR="00B70588" w:rsidRPr="00B70588">
        <w:rPr>
          <w:rFonts w:eastAsia="Times New Roman"/>
          <w:sz w:val="28"/>
          <w:szCs w:val="28"/>
        </w:rPr>
        <w:t xml:space="preserve">  </w:t>
      </w:r>
      <w:r w:rsidRPr="00B70588">
        <w:rPr>
          <w:rFonts w:eastAsia="Times New Roman"/>
        </w:rPr>
        <w:t>A1440 (</w:t>
      </w:r>
      <w:proofErr w:type="spellStart"/>
      <w:r w:rsidRPr="00B70588">
        <w:rPr>
          <w:rFonts w:eastAsia="Times New Roman"/>
        </w:rPr>
        <w:t>Asm</w:t>
      </w:r>
      <w:proofErr w:type="spellEnd"/>
      <w:r w:rsidRPr="00B70588">
        <w:rPr>
          <w:rFonts w:eastAsia="Times New Roman"/>
        </w:rPr>
        <w:t xml:space="preserve">. Kennedy) would allow municipalities to specify stretch codes. (INSERT BILL LANGUAGE </w:t>
      </w:r>
      <w:proofErr w:type="gramStart"/>
      <w:r w:rsidRPr="00B70588">
        <w:rPr>
          <w:rFonts w:eastAsia="Times New Roman"/>
        </w:rPr>
        <w:t>HERE)</w:t>
      </w:r>
      <w:r w:rsidR="00B70588">
        <w:rPr>
          <w:rFonts w:eastAsia="Times New Roman"/>
        </w:rPr>
        <w:t xml:space="preserve">  </w:t>
      </w:r>
      <w:r w:rsidRPr="00B70588">
        <w:rPr>
          <w:rFonts w:ascii="Arial" w:eastAsia="Times New Roman" w:hAnsi="Arial" w:cs="Arial"/>
          <w:sz w:val="20"/>
          <w:szCs w:val="20"/>
        </w:rPr>
        <w:t>ASK</w:t>
      </w:r>
      <w:proofErr w:type="gramEnd"/>
      <w:r w:rsidRPr="00B70588">
        <w:rPr>
          <w:rFonts w:ascii="Arial" w:eastAsia="Times New Roman" w:hAnsi="Arial" w:cs="Arial"/>
          <w:sz w:val="20"/>
          <w:szCs w:val="20"/>
        </w:rPr>
        <w:t xml:space="preserve"> if Jennifer is looking for related legislation– for our use in subsequent discussions with </w:t>
      </w:r>
      <w:proofErr w:type="spellStart"/>
      <w:r w:rsidRPr="00B70588">
        <w:rPr>
          <w:rFonts w:ascii="Arial" w:eastAsia="Times New Roman" w:hAnsi="Arial" w:cs="Arial"/>
          <w:sz w:val="20"/>
          <w:szCs w:val="20"/>
        </w:rPr>
        <w:t>Asm</w:t>
      </w:r>
      <w:proofErr w:type="spellEnd"/>
      <w:r w:rsidRPr="00B70588">
        <w:rPr>
          <w:rFonts w:ascii="Arial" w:eastAsia="Times New Roman" w:hAnsi="Arial" w:cs="Arial"/>
          <w:sz w:val="20"/>
          <w:szCs w:val="20"/>
        </w:rPr>
        <w:t xml:space="preserve"> Kennedy and other legislators</w:t>
      </w:r>
    </w:p>
    <w:p w14:paraId="61873E96" w14:textId="77777777" w:rsidR="00054FC7" w:rsidRDefault="00054FC7" w:rsidP="00054FC7">
      <w:pPr>
        <w:ind w:left="720"/>
        <w:rPr>
          <w:rFonts w:eastAsia="Times New Roman"/>
        </w:rPr>
      </w:pPr>
    </w:p>
    <w:p w14:paraId="2D0E367C" w14:textId="11403F0C" w:rsidR="00054FC7" w:rsidRPr="00B70588" w:rsidRDefault="00054FC7" w:rsidP="008F5E56">
      <w:pPr>
        <w:pStyle w:val="ListParagraph"/>
        <w:numPr>
          <w:ilvl w:val="0"/>
          <w:numId w:val="12"/>
        </w:numPr>
        <w:rPr>
          <w:rFonts w:ascii="Arial" w:eastAsia="Times New Roman" w:hAnsi="Arial" w:cs="Arial"/>
          <w:sz w:val="20"/>
          <w:szCs w:val="20"/>
        </w:rPr>
      </w:pPr>
      <w:r w:rsidRPr="00B70588">
        <w:rPr>
          <w:rFonts w:ascii="Arial" w:eastAsia="Times New Roman" w:hAnsi="Arial" w:cs="Arial"/>
          <w:sz w:val="28"/>
          <w:szCs w:val="28"/>
        </w:rPr>
        <w:t>Select town(s) for trial building electrification</w:t>
      </w:r>
      <w:r w:rsidRPr="00B70588">
        <w:rPr>
          <w:rFonts w:ascii="Arial" w:eastAsia="Times New Roman" w:hAnsi="Arial" w:cs="Arial"/>
          <w:sz w:val="20"/>
          <w:szCs w:val="20"/>
        </w:rPr>
        <w:br w:type="page"/>
      </w:r>
    </w:p>
    <w:p w14:paraId="6F6CC654" w14:textId="2785B894" w:rsidR="00F33511" w:rsidRDefault="00F33511" w:rsidP="00B70588">
      <w:pPr>
        <w:pStyle w:val="NormalWeb"/>
        <w:numPr>
          <w:ilvl w:val="0"/>
          <w:numId w:val="10"/>
        </w:numPr>
        <w:rPr>
          <w:b/>
          <w:bCs/>
          <w:sz w:val="24"/>
          <w:szCs w:val="24"/>
        </w:rPr>
      </w:pPr>
      <w:r>
        <w:rPr>
          <w:b/>
          <w:bCs/>
          <w:sz w:val="24"/>
          <w:szCs w:val="24"/>
        </w:rPr>
        <w:lastRenderedPageBreak/>
        <w:t xml:space="preserve">May 18, 11AM meet with </w:t>
      </w:r>
      <w:proofErr w:type="spellStart"/>
      <w:r>
        <w:rPr>
          <w:b/>
          <w:bCs/>
          <w:sz w:val="24"/>
          <w:szCs w:val="24"/>
        </w:rPr>
        <w:t>Asm</w:t>
      </w:r>
      <w:proofErr w:type="spellEnd"/>
      <w:r>
        <w:rPr>
          <w:b/>
          <w:bCs/>
          <w:sz w:val="24"/>
          <w:szCs w:val="24"/>
        </w:rPr>
        <w:t xml:space="preserve"> James Kennedy and </w:t>
      </w:r>
      <w:proofErr w:type="gramStart"/>
      <w:r>
        <w:rPr>
          <w:b/>
          <w:bCs/>
          <w:sz w:val="24"/>
          <w:szCs w:val="24"/>
        </w:rPr>
        <w:t>staff</w:t>
      </w:r>
      <w:r w:rsidR="00B90BA4">
        <w:rPr>
          <w:b/>
          <w:bCs/>
          <w:sz w:val="24"/>
          <w:szCs w:val="24"/>
        </w:rPr>
        <w:t xml:space="preserve">  (</w:t>
      </w:r>
      <w:proofErr w:type="gramEnd"/>
      <w:r w:rsidR="00B90BA4">
        <w:rPr>
          <w:b/>
          <w:bCs/>
          <w:sz w:val="24"/>
          <w:szCs w:val="24"/>
        </w:rPr>
        <w:t>Greg in EU)</w:t>
      </w:r>
      <w:r w:rsidR="0039437D">
        <w:rPr>
          <w:b/>
          <w:bCs/>
          <w:sz w:val="24"/>
          <w:szCs w:val="24"/>
        </w:rPr>
        <w:t xml:space="preserve">  Ken attends</w:t>
      </w:r>
    </w:p>
    <w:p w14:paraId="5006BBDD" w14:textId="20C13EBB" w:rsidR="00B70588" w:rsidRPr="00B70588" w:rsidRDefault="00B70588" w:rsidP="00B70588">
      <w:pPr>
        <w:pStyle w:val="NormalWeb"/>
        <w:ind w:left="720"/>
      </w:pPr>
      <w:r>
        <w:rPr>
          <w:b/>
          <w:bCs/>
          <w:sz w:val="24"/>
          <w:szCs w:val="24"/>
        </w:rPr>
        <w:t xml:space="preserve">ZOOM meeting: </w:t>
      </w:r>
      <w:hyperlink r:id="rId22" w:history="1">
        <w:r>
          <w:rPr>
            <w:rStyle w:val="Hyperlink"/>
          </w:rPr>
          <w:t>https://us02web.zoom.us/j/89130141626?pwd=cnV4b0hNVUVHNjAvRkxTbUNvZ3VkQT09</w:t>
        </w:r>
      </w:hyperlink>
      <w:r>
        <w:br/>
        <w:t xml:space="preserve">Audio-only 1 929 205 6099 ID: 891 3014 </w:t>
      </w:r>
      <w:proofErr w:type="gramStart"/>
      <w:r>
        <w:t>1626  PW</w:t>
      </w:r>
      <w:proofErr w:type="gramEnd"/>
      <w:r>
        <w:t xml:space="preserve"> 750851</w:t>
      </w:r>
    </w:p>
    <w:p w14:paraId="11425D4A" w14:textId="0045C471" w:rsidR="00B70588" w:rsidRDefault="00B70588" w:rsidP="00B70588">
      <w:pPr>
        <w:pStyle w:val="NormalWeb"/>
        <w:ind w:left="720"/>
        <w:rPr>
          <w:b/>
          <w:bCs/>
          <w:sz w:val="24"/>
          <w:szCs w:val="24"/>
        </w:rPr>
      </w:pPr>
      <w:r>
        <w:rPr>
          <w:b/>
          <w:bCs/>
          <w:sz w:val="24"/>
          <w:szCs w:val="24"/>
        </w:rPr>
        <w:t>DRY RUN: Friday, May 13, 4PM (same ZOOM as above)</w:t>
      </w:r>
    </w:p>
    <w:p w14:paraId="269E268A" w14:textId="16417F4B" w:rsidR="009D2082" w:rsidRDefault="009D2082" w:rsidP="00F33511">
      <w:pPr>
        <w:pStyle w:val="NormalWeb"/>
      </w:pPr>
      <w:r>
        <w:t>NOTE: THIS WILL HAVE A UNIQUE AGENDA: to be fleshed, and then used as boilerplate for other legislative visits</w:t>
      </w:r>
    </w:p>
    <w:p w14:paraId="3B0168EC" w14:textId="3ADDE994" w:rsidR="00F33511" w:rsidRPr="001B708E" w:rsidRDefault="00F33511" w:rsidP="00F33511">
      <w:pPr>
        <w:numPr>
          <w:ilvl w:val="0"/>
          <w:numId w:val="4"/>
        </w:numPr>
        <w:rPr>
          <w:rFonts w:eastAsia="Times New Roman"/>
        </w:rPr>
      </w:pPr>
      <w:r>
        <w:rPr>
          <w:rFonts w:ascii="Arial" w:eastAsia="Times New Roman" w:hAnsi="Arial" w:cs="Arial"/>
          <w:sz w:val="20"/>
          <w:szCs w:val="20"/>
        </w:rPr>
        <w:t>Background: (Eric Benson)</w:t>
      </w:r>
      <w:r w:rsidR="001B708E">
        <w:rPr>
          <w:rFonts w:ascii="Arial" w:eastAsia="Times New Roman" w:hAnsi="Arial" w:cs="Arial"/>
          <w:sz w:val="20"/>
          <w:szCs w:val="20"/>
        </w:rPr>
        <w:t xml:space="preserve">.  Ask if he wants help us dig up co-sponsors.  Facing uphill anti-bills </w:t>
      </w:r>
    </w:p>
    <w:p w14:paraId="6E569706" w14:textId="4F2EC59A" w:rsidR="001B708E" w:rsidRDefault="001B708E" w:rsidP="00F33511">
      <w:pPr>
        <w:numPr>
          <w:ilvl w:val="0"/>
          <w:numId w:val="4"/>
        </w:numPr>
        <w:rPr>
          <w:rFonts w:eastAsia="Times New Roman"/>
        </w:rPr>
      </w:pPr>
      <w:r>
        <w:rPr>
          <w:rFonts w:ascii="Arial" w:eastAsia="Times New Roman" w:hAnsi="Arial" w:cs="Arial"/>
          <w:sz w:val="20"/>
          <w:szCs w:val="20"/>
        </w:rPr>
        <w:t xml:space="preserve">1. Reach agreement on enhancements.  </w:t>
      </w:r>
    </w:p>
    <w:p w14:paraId="4022E87F" w14:textId="7FFE4C51" w:rsidR="00F33511" w:rsidRDefault="00F33511" w:rsidP="00F33511">
      <w:pPr>
        <w:numPr>
          <w:ilvl w:val="0"/>
          <w:numId w:val="4"/>
        </w:numPr>
        <w:rPr>
          <w:rFonts w:eastAsia="Times New Roman"/>
        </w:rPr>
      </w:pPr>
      <w:r>
        <w:rPr>
          <w:rFonts w:ascii="Arial" w:eastAsia="Times New Roman" w:hAnsi="Arial" w:cs="Arial"/>
          <w:sz w:val="20"/>
          <w:szCs w:val="20"/>
        </w:rPr>
        <w:t xml:space="preserve">Proposed </w:t>
      </w:r>
      <w:r w:rsidR="001C4DD1">
        <w:rPr>
          <w:rFonts w:ascii="Arial" w:eastAsia="Times New Roman" w:hAnsi="Arial" w:cs="Arial"/>
          <w:sz w:val="20"/>
          <w:szCs w:val="20"/>
        </w:rPr>
        <w:t xml:space="preserve">specific language </w:t>
      </w:r>
      <w:r>
        <w:rPr>
          <w:rFonts w:ascii="Arial" w:eastAsia="Times New Roman" w:hAnsi="Arial" w:cs="Arial"/>
          <w:sz w:val="20"/>
          <w:szCs w:val="20"/>
        </w:rPr>
        <w:t xml:space="preserve">changes to </w:t>
      </w:r>
      <w:hyperlink r:id="rId23" w:history="1">
        <w:r w:rsidRPr="00895C68">
          <w:rPr>
            <w:rStyle w:val="Hyperlink"/>
            <w:rFonts w:ascii="Arial" w:eastAsia="Times New Roman" w:hAnsi="Arial" w:cs="Arial"/>
            <w:sz w:val="20"/>
            <w:szCs w:val="20"/>
          </w:rPr>
          <w:t>A1440</w:t>
        </w:r>
      </w:hyperlink>
      <w:r>
        <w:rPr>
          <w:rFonts w:ascii="Arial" w:eastAsia="Times New Roman" w:hAnsi="Arial" w:cs="Arial"/>
          <w:sz w:val="20"/>
          <w:szCs w:val="20"/>
        </w:rPr>
        <w:t xml:space="preserve"> (Sylvia Kay)</w:t>
      </w:r>
    </w:p>
    <w:p w14:paraId="163E23E9" w14:textId="59D685CC" w:rsidR="00F33511" w:rsidRDefault="00F33511" w:rsidP="00F33511">
      <w:pPr>
        <w:numPr>
          <w:ilvl w:val="0"/>
          <w:numId w:val="4"/>
        </w:numPr>
        <w:rPr>
          <w:rFonts w:eastAsia="Times New Roman"/>
        </w:rPr>
      </w:pPr>
      <w:r>
        <w:rPr>
          <w:rFonts w:ascii="Arial" w:eastAsia="Times New Roman" w:hAnsi="Arial" w:cs="Arial"/>
          <w:sz w:val="20"/>
          <w:szCs w:val="20"/>
        </w:rPr>
        <w:t xml:space="preserve">Discussion of </w:t>
      </w:r>
      <w:proofErr w:type="gramStart"/>
      <w:r>
        <w:rPr>
          <w:rFonts w:ascii="Arial" w:eastAsia="Times New Roman" w:hAnsi="Arial" w:cs="Arial"/>
          <w:sz w:val="20"/>
          <w:szCs w:val="20"/>
        </w:rPr>
        <w:t>opportunities</w:t>
      </w:r>
      <w:r w:rsidR="0039437D">
        <w:rPr>
          <w:rFonts w:ascii="Arial" w:eastAsia="Times New Roman" w:hAnsi="Arial" w:cs="Arial"/>
          <w:sz w:val="20"/>
          <w:szCs w:val="20"/>
        </w:rPr>
        <w:t xml:space="preserve">  (</w:t>
      </w:r>
      <w:proofErr w:type="gramEnd"/>
      <w:r w:rsidR="0039437D">
        <w:rPr>
          <w:rFonts w:ascii="Arial" w:eastAsia="Times New Roman" w:hAnsi="Arial" w:cs="Arial"/>
          <w:sz w:val="20"/>
          <w:szCs w:val="20"/>
        </w:rPr>
        <w:t>(short direct points why important.  OR send a copy</w:t>
      </w:r>
      <w:r w:rsidR="00EA69AA">
        <w:rPr>
          <w:rFonts w:ascii="Arial" w:eastAsia="Times New Roman" w:hAnsi="Arial" w:cs="Arial"/>
          <w:sz w:val="20"/>
          <w:szCs w:val="20"/>
        </w:rPr>
        <w:t xml:space="preserve"> as models</w:t>
      </w:r>
    </w:p>
    <w:p w14:paraId="68F457F7" w14:textId="28583F1B" w:rsidR="00F33511" w:rsidRDefault="00F33511" w:rsidP="001C4DD1">
      <w:pPr>
        <w:numPr>
          <w:ilvl w:val="1"/>
          <w:numId w:val="4"/>
        </w:numPr>
        <w:rPr>
          <w:rFonts w:eastAsia="Times New Roman"/>
        </w:rPr>
      </w:pPr>
      <w:r>
        <w:rPr>
          <w:rFonts w:ascii="Arial" w:eastAsia="Times New Roman" w:hAnsi="Arial" w:cs="Arial"/>
          <w:sz w:val="20"/>
          <w:szCs w:val="20"/>
        </w:rPr>
        <w:t xml:space="preserve">   - </w:t>
      </w:r>
      <w:hyperlink r:id="rId24" w:history="1">
        <w:r w:rsidRPr="00895C68">
          <w:rPr>
            <w:rStyle w:val="Hyperlink"/>
            <w:rFonts w:ascii="Arial" w:eastAsia="Times New Roman" w:hAnsi="Arial" w:cs="Arial"/>
            <w:sz w:val="20"/>
            <w:szCs w:val="20"/>
          </w:rPr>
          <w:t>A1440</w:t>
        </w:r>
      </w:hyperlink>
      <w:r>
        <w:rPr>
          <w:rFonts w:ascii="Arial" w:eastAsia="Times New Roman" w:hAnsi="Arial" w:cs="Arial"/>
          <w:sz w:val="20"/>
          <w:szCs w:val="20"/>
        </w:rPr>
        <w:t xml:space="preserve"> </w:t>
      </w:r>
      <w:r w:rsidR="001C4DD1">
        <w:rPr>
          <w:rFonts w:ascii="Arial" w:eastAsia="Times New Roman" w:hAnsi="Arial" w:cs="Arial"/>
          <w:sz w:val="20"/>
          <w:szCs w:val="20"/>
        </w:rPr>
        <w:t xml:space="preserve">with modifications </w:t>
      </w:r>
      <w:r>
        <w:rPr>
          <w:rFonts w:ascii="Arial" w:eastAsia="Times New Roman" w:hAnsi="Arial" w:cs="Arial"/>
          <w:sz w:val="20"/>
          <w:szCs w:val="20"/>
        </w:rPr>
        <w:t xml:space="preserve">to be a foundational bill like NY </w:t>
      </w:r>
      <w:hyperlink r:id="rId25" w:history="1">
        <w:r>
          <w:rPr>
            <w:rStyle w:val="Hyperlink"/>
            <w:rFonts w:ascii="Arial" w:eastAsia="Times New Roman" w:hAnsi="Arial" w:cs="Arial"/>
            <w:sz w:val="20"/>
            <w:szCs w:val="20"/>
          </w:rPr>
          <w:t>"All-Electric Building Act", together with a suite of 3 other bills</w:t>
        </w:r>
      </w:hyperlink>
      <w:r w:rsidR="006703EE">
        <w:rPr>
          <w:rFonts w:ascii="Arial" w:eastAsia="Times New Roman" w:hAnsi="Arial" w:cs="Arial"/>
          <w:sz w:val="20"/>
          <w:szCs w:val="20"/>
        </w:rPr>
        <w:t xml:space="preserve">  (Steve M or Greg Gorman)</w:t>
      </w:r>
    </w:p>
    <w:p w14:paraId="00DF9306" w14:textId="6232AE8C" w:rsidR="00F33511" w:rsidRPr="00DA3419" w:rsidRDefault="00F33511" w:rsidP="001C4DD1">
      <w:pPr>
        <w:numPr>
          <w:ilvl w:val="1"/>
          <w:numId w:val="4"/>
        </w:numPr>
        <w:rPr>
          <w:rFonts w:eastAsia="Times New Roman"/>
        </w:rPr>
      </w:pPr>
      <w:r>
        <w:rPr>
          <w:rFonts w:ascii="Arial" w:eastAsia="Times New Roman" w:hAnsi="Arial" w:cs="Arial"/>
          <w:sz w:val="20"/>
          <w:szCs w:val="20"/>
        </w:rPr>
        <w:t xml:space="preserve">   - The possibility of creating a NJ-version of  </w:t>
      </w:r>
      <w:hyperlink r:id="rId26" w:history="1">
        <w:r>
          <w:rPr>
            <w:rStyle w:val="Hyperlink"/>
            <w:rFonts w:eastAsia="Times New Roman"/>
          </w:rPr>
          <w:t>The “Renewable Heat Now” Coalition</w:t>
        </w:r>
      </w:hyperlink>
      <w:r>
        <w:rPr>
          <w:rFonts w:ascii="Arial" w:eastAsia="Times New Roman" w:hAnsi="Arial" w:cs="Arial"/>
          <w:sz w:val="20"/>
          <w:szCs w:val="20"/>
        </w:rPr>
        <w:t xml:space="preserve"> of 200+ NY environmental organizations supporting a total of 4 NY State bills on related topics</w:t>
      </w:r>
    </w:p>
    <w:p w14:paraId="462E05F0" w14:textId="3606E252" w:rsidR="00DA3419" w:rsidRDefault="002810E6" w:rsidP="00DA3419">
      <w:pPr>
        <w:pStyle w:val="ListParagraph"/>
        <w:numPr>
          <w:ilvl w:val="1"/>
          <w:numId w:val="4"/>
        </w:numPr>
        <w:rPr>
          <w:rFonts w:ascii="Arial" w:hAnsi="Arial" w:cs="Arial"/>
          <w:sz w:val="20"/>
          <w:szCs w:val="20"/>
        </w:rPr>
      </w:pPr>
      <w:r>
        <w:t>T</w:t>
      </w:r>
      <w:r w:rsidR="00DA3419">
        <w:t xml:space="preserve">he package of Global Warming Response Act (updated 2020), the NJ Energy Master Plan, the 80x50 Report, and other documents - - ALL THESE could be the NJ equivalent of the </w:t>
      </w:r>
      <w:r w:rsidR="00DA3419" w:rsidRPr="00DA3419">
        <w:rPr>
          <w:rFonts w:ascii="Arial" w:hAnsi="Arial" w:cs="Arial"/>
          <w:sz w:val="20"/>
          <w:szCs w:val="20"/>
        </w:rPr>
        <w:t>NY “</w:t>
      </w:r>
      <w:hyperlink r:id="rId27" w:history="1">
        <w:r w:rsidR="00DA3419" w:rsidRPr="00DA3419">
          <w:rPr>
            <w:rStyle w:val="Hyperlink"/>
            <w:rFonts w:ascii="Arial" w:hAnsi="Arial" w:cs="Arial"/>
            <w:sz w:val="20"/>
            <w:szCs w:val="20"/>
          </w:rPr>
          <w:t>Climate Act”</w:t>
        </w:r>
      </w:hyperlink>
      <w:r w:rsidR="00DA3419" w:rsidRPr="00DA3419">
        <w:rPr>
          <w:rFonts w:ascii="Arial" w:hAnsi="Arial" w:cs="Arial"/>
          <w:sz w:val="20"/>
          <w:szCs w:val="20"/>
        </w:rPr>
        <w:t xml:space="preserve"> of 2019, which established a 22 person “Council”, with firm requirements to issue a “Scoping Plan” by 1/1/2022 for review by all, and a firm date of 1/1/2023 to finalize the scope of the climate plan??.   </w:t>
      </w:r>
    </w:p>
    <w:p w14:paraId="41253B88" w14:textId="48206B72" w:rsidR="0039437D" w:rsidRPr="00DA3419" w:rsidRDefault="0039437D" w:rsidP="00DA3419">
      <w:pPr>
        <w:pStyle w:val="ListParagraph"/>
        <w:numPr>
          <w:ilvl w:val="1"/>
          <w:numId w:val="4"/>
        </w:numPr>
        <w:rPr>
          <w:rFonts w:ascii="Arial" w:hAnsi="Arial" w:cs="Arial"/>
          <w:sz w:val="20"/>
          <w:szCs w:val="20"/>
        </w:rPr>
      </w:pPr>
      <w:r>
        <w:rPr>
          <w:rFonts w:ascii="Arial" w:hAnsi="Arial" w:cs="Arial"/>
          <w:sz w:val="20"/>
          <w:szCs w:val="20"/>
        </w:rPr>
        <w:t>Discuss CA bill.</w:t>
      </w:r>
    </w:p>
    <w:p w14:paraId="68B0154C" w14:textId="77777777" w:rsidR="00DA3419" w:rsidRDefault="00DA3419" w:rsidP="002810E6">
      <w:pPr>
        <w:ind w:left="1440"/>
        <w:rPr>
          <w:rFonts w:eastAsia="Times New Roman"/>
        </w:rPr>
      </w:pPr>
    </w:p>
    <w:p w14:paraId="451ADB18" w14:textId="0CA1B182" w:rsidR="002810E6" w:rsidRDefault="002810E6" w:rsidP="002810E6">
      <w:pPr>
        <w:rPr>
          <w:rFonts w:ascii="Arial" w:hAnsi="Arial" w:cs="Arial"/>
          <w:sz w:val="20"/>
          <w:szCs w:val="20"/>
        </w:rPr>
      </w:pPr>
      <w:r>
        <w:rPr>
          <w:rFonts w:ascii="Arial" w:hAnsi="Arial" w:cs="Arial"/>
          <w:sz w:val="20"/>
          <w:szCs w:val="20"/>
        </w:rPr>
        <w:t>OUR BE TEAM NEEDS TO DECIDE:</w:t>
      </w:r>
    </w:p>
    <w:p w14:paraId="3254060E" w14:textId="77C5956C" w:rsidR="002810E6" w:rsidRDefault="002810E6" w:rsidP="002810E6">
      <w:pPr>
        <w:numPr>
          <w:ilvl w:val="0"/>
          <w:numId w:val="6"/>
        </w:numPr>
        <w:spacing w:before="100" w:beforeAutospacing="1" w:after="100" w:afterAutospacing="1"/>
      </w:pPr>
      <w:r>
        <w:t>Is the legislative subgroup aligned on what we want from the bill and any changes we are seeking?</w:t>
      </w:r>
      <w:r w:rsidR="00EA69AA">
        <w:t xml:space="preserve">  (Sylvia supplies next week</w:t>
      </w:r>
      <w:r w:rsidR="00C7795A">
        <w:t>- Fri, May 13 4PM</w:t>
      </w:r>
      <w:r w:rsidR="00EA69AA">
        <w:t>)</w:t>
      </w:r>
    </w:p>
    <w:p w14:paraId="5C7914DC" w14:textId="7E2A07C3" w:rsidR="002810E6" w:rsidRDefault="002810E6" w:rsidP="002810E6">
      <w:pPr>
        <w:numPr>
          <w:ilvl w:val="0"/>
          <w:numId w:val="6"/>
        </w:numPr>
        <w:spacing w:before="100" w:beforeAutospacing="1" w:after="100" w:afterAutospacing="1"/>
      </w:pPr>
      <w:r>
        <w:t>We wouldn't want to bring a huge group, so who are the correct people, 5-6 max?</w:t>
      </w:r>
      <w:r w:rsidR="00C7795A">
        <w:t xml:space="preserve">  (Kennedy likes an audience</w:t>
      </w:r>
      <w:r w:rsidR="009123F1">
        <w:t>)</w:t>
      </w:r>
    </w:p>
    <w:p w14:paraId="2C222A98" w14:textId="77777777" w:rsidR="002810E6" w:rsidRDefault="002810E6" w:rsidP="002810E6">
      <w:pPr>
        <w:numPr>
          <w:ilvl w:val="0"/>
          <w:numId w:val="6"/>
        </w:numPr>
        <w:spacing w:before="100" w:beforeAutospacing="1" w:after="100" w:afterAutospacing="1"/>
      </w:pPr>
      <w:r>
        <w:t>What are the materials and resources we would to provide the Assemblyman in support of electrification?</w:t>
      </w:r>
    </w:p>
    <w:p w14:paraId="5575F5A6" w14:textId="1D805C6A" w:rsidR="001C4DD1" w:rsidRDefault="001C4DD1" w:rsidP="001C4DD1">
      <w:pPr>
        <w:rPr>
          <w:rFonts w:eastAsia="Times New Roman"/>
        </w:rPr>
      </w:pPr>
      <w:r>
        <w:rPr>
          <w:rFonts w:eastAsia="Times New Roman"/>
        </w:rPr>
        <w:t>BACKGROUND</w:t>
      </w:r>
    </w:p>
    <w:p w14:paraId="60660A13" w14:textId="2248C3C9" w:rsidR="00B67722" w:rsidRDefault="0028429C" w:rsidP="001C4DD1">
      <w:pPr>
        <w:rPr>
          <w:rFonts w:eastAsia="Times New Roman"/>
        </w:rPr>
      </w:pPr>
      <w:hyperlink r:id="rId28" w:history="1">
        <w:r w:rsidR="00ED674D" w:rsidRPr="00ED674D">
          <w:rPr>
            <w:rStyle w:val="Hyperlink"/>
            <w:rFonts w:eastAsia="Times New Roman"/>
          </w:rPr>
          <w:t>Working document</w:t>
        </w:r>
      </w:hyperlink>
      <w:r w:rsidR="00ED674D">
        <w:rPr>
          <w:rFonts w:eastAsia="Times New Roman"/>
        </w:rPr>
        <w:t xml:space="preserve"> for the 5/18/2022 meeting</w:t>
      </w:r>
    </w:p>
    <w:p w14:paraId="429A27A4" w14:textId="0D3A6122" w:rsidR="001C4DD1" w:rsidRDefault="001C4DD1" w:rsidP="001C4DD1">
      <w:pPr>
        <w:rPr>
          <w:rFonts w:eastAsia="Times New Roman"/>
        </w:rPr>
      </w:pPr>
      <w:proofErr w:type="spellStart"/>
      <w:r>
        <w:t>Asm</w:t>
      </w:r>
      <w:proofErr w:type="spellEnd"/>
      <w:r>
        <w:t xml:space="preserve"> </w:t>
      </w:r>
      <w:r w:rsidR="00505D10">
        <w:t>James</w:t>
      </w:r>
      <w:r>
        <w:t xml:space="preserve"> Kennedy is Vice Chair of "Assembly Science, Innovation and Technology Committee"</w:t>
      </w:r>
    </w:p>
    <w:p w14:paraId="65392E06" w14:textId="77777777" w:rsidR="00107805" w:rsidRDefault="001C4DD1" w:rsidP="001C4DD1">
      <w:r>
        <w:t>Establishes A1440 "Zero Energy Construction Act"; requires all new residential and commercial developments to be zero energy ready; requires developers to offer zero energy construction (this is a carry-over from 2021</w:t>
      </w:r>
      <w:r w:rsidR="00107805">
        <w:t xml:space="preserve">. </w:t>
      </w:r>
    </w:p>
    <w:p w14:paraId="2EEF8D8E" w14:textId="47A54E3A" w:rsidR="001C4DD1" w:rsidRDefault="00107805" w:rsidP="001C4DD1">
      <w:r>
        <w:t xml:space="preserve"> The </w:t>
      </w:r>
      <w:hyperlink r:id="rId29" w:history="1">
        <w:r w:rsidRPr="00505D10">
          <w:rPr>
            <w:rStyle w:val="Hyperlink"/>
          </w:rPr>
          <w:t>Senate  S1170</w:t>
        </w:r>
      </w:hyperlink>
      <w:r>
        <w:t xml:space="preserve"> is the Senate counterpart </w:t>
      </w:r>
      <w:hyperlink r:id="rId30" w:history="1">
        <w:r>
          <w:rPr>
            <w:rStyle w:val="Hyperlink"/>
          </w:rPr>
          <w:t>https://legiscan.com/NJ/text/S1170/2022</w:t>
        </w:r>
      </w:hyperlink>
      <w:r w:rsidR="00895C68">
        <w:t>, referred to the Senate Community and Urban Affairs Committee</w:t>
      </w:r>
    </w:p>
    <w:p w14:paraId="3716454C" w14:textId="0F46DAC4" w:rsidR="001C4DD1" w:rsidRDefault="001C4DD1" w:rsidP="001C4DD1">
      <w:pPr>
        <w:spacing w:before="100" w:beforeAutospacing="1" w:after="100" w:afterAutospacing="1"/>
      </w:pPr>
      <w:r>
        <w:t>March 13, 2022</w:t>
      </w:r>
      <w:r w:rsidR="00505D10">
        <w:t xml:space="preserve"> (per Eric Benson)</w:t>
      </w:r>
    </w:p>
    <w:p w14:paraId="6C6D3DBD" w14:textId="77777777" w:rsidR="001C4DD1" w:rsidRDefault="001C4DD1" w:rsidP="001C4DD1">
      <w:pPr>
        <w:numPr>
          <w:ilvl w:val="0"/>
          <w:numId w:val="5"/>
        </w:numPr>
        <w:spacing w:before="100" w:beforeAutospacing="1" w:after="100" w:afterAutospacing="1"/>
      </w:pPr>
      <w:r>
        <w:t>Staff said this bill was carried over from last session, a nonprofit or think tank approached and provided some base language</w:t>
      </w:r>
    </w:p>
    <w:p w14:paraId="35E6604A" w14:textId="0F5F8114" w:rsidR="001C4DD1" w:rsidRDefault="001C4DD1" w:rsidP="001C4DD1">
      <w:pPr>
        <w:numPr>
          <w:ilvl w:val="0"/>
          <w:numId w:val="5"/>
        </w:numPr>
        <w:spacing w:before="100" w:beforeAutospacing="1" w:after="100" w:afterAutospacing="1"/>
      </w:pPr>
      <w:r>
        <w:t xml:space="preserve">Assemblyman </w:t>
      </w:r>
      <w:r w:rsidR="00505D10">
        <w:t xml:space="preserve">Kennedy </w:t>
      </w:r>
      <w:r>
        <w:t xml:space="preserve">is supportive, but thinks it needs more work, so it is not a top priority for him </w:t>
      </w:r>
      <w:proofErr w:type="gramStart"/>
      <w:r>
        <w:t>at this time</w:t>
      </w:r>
      <w:proofErr w:type="gramEnd"/>
      <w:r>
        <w:t>. That means it is not likely moving this May / June. The Leg</w:t>
      </w:r>
      <w:r w:rsidR="00505D10">
        <w:t>islature</w:t>
      </w:r>
      <w:r>
        <w:t xml:space="preserve"> takes the summer off and are not likely to meet again until Sept or Oct. The good news is he seems willing to engage and this gives us time to build public support</w:t>
      </w:r>
    </w:p>
    <w:p w14:paraId="3DA81000" w14:textId="6FB0D8AF" w:rsidR="00107805" w:rsidRDefault="00107805" w:rsidP="00107805">
      <w:pPr>
        <w:numPr>
          <w:ilvl w:val="0"/>
          <w:numId w:val="5"/>
        </w:numPr>
        <w:spacing w:before="100" w:beforeAutospacing="1" w:after="100" w:afterAutospacing="1"/>
      </w:pPr>
      <w:proofErr w:type="spellStart"/>
      <w:r>
        <w:t>Asm</w:t>
      </w:r>
      <w:proofErr w:type="spellEnd"/>
      <w:r>
        <w:t xml:space="preserve"> Kennedy </w:t>
      </w:r>
      <w:r w:rsidR="001C4DD1">
        <w:t>hasn't asked or run it by leadership</w:t>
      </w:r>
      <w:r w:rsidR="0039437D">
        <w:t xml:space="preserve"> (4 or 5 people)</w:t>
      </w:r>
      <w:r w:rsidR="001C4DD1">
        <w:t xml:space="preserve"> </w:t>
      </w:r>
      <w:r>
        <w:t>(IMPORTANT: approval from leadership is first required</w:t>
      </w:r>
      <w:r w:rsidR="00505D10">
        <w:t>;</w:t>
      </w:r>
      <w:r>
        <w:t xml:space="preserve"> no bills get hearing without approval</w:t>
      </w:r>
      <w:r w:rsidR="00505D10">
        <w:t>.</w:t>
      </w:r>
    </w:p>
    <w:p w14:paraId="06EB9E81" w14:textId="12D86882" w:rsidR="001C4DD1" w:rsidRDefault="002810E6" w:rsidP="00D21786">
      <w:pPr>
        <w:numPr>
          <w:ilvl w:val="0"/>
          <w:numId w:val="5"/>
        </w:numPr>
        <w:spacing w:before="100" w:beforeAutospacing="1" w:after="100" w:afterAutospacing="1"/>
      </w:pPr>
      <w:r>
        <w:t>A1550</w:t>
      </w:r>
      <w:r w:rsidR="001C4DD1">
        <w:t xml:space="preserve"> is </w:t>
      </w:r>
      <w:r>
        <w:t>NOT</w:t>
      </w:r>
      <w:r w:rsidR="001C4DD1">
        <w:t xml:space="preserve"> in </w:t>
      </w:r>
      <w:r w:rsidR="00505D10">
        <w:t>Kennedy’s</w:t>
      </w:r>
      <w:r w:rsidR="001C4DD1">
        <w:t xml:space="preserve"> committee, it is in </w:t>
      </w:r>
      <w:r w:rsidR="00DA3419">
        <w:t>Assembly Housing Committee, where ~150 other “introduced” bills currently (5/5/2022) await hearing</w:t>
      </w:r>
    </w:p>
    <w:p w14:paraId="5321E3A0" w14:textId="77777777" w:rsidR="001C4DD1" w:rsidRDefault="001C4DD1" w:rsidP="001C4DD1"/>
    <w:p w14:paraId="6EAE045B" w14:textId="708BF719" w:rsidR="001C4DD1" w:rsidRDefault="00DA3419" w:rsidP="00DA3419">
      <w:pPr>
        <w:rPr>
          <w:rFonts w:ascii="Arial" w:hAnsi="Arial" w:cs="Arial"/>
          <w:sz w:val="20"/>
          <w:szCs w:val="20"/>
        </w:rPr>
      </w:pPr>
      <w:r>
        <w:t xml:space="preserve">BACKUP: </w:t>
      </w:r>
      <w:r w:rsidR="001C4DD1">
        <w:t xml:space="preserve">  </w:t>
      </w:r>
    </w:p>
    <w:p w14:paraId="24EA1C6F" w14:textId="77777777" w:rsidR="001C4DD1" w:rsidRDefault="001C4DD1" w:rsidP="001C4DD1">
      <w:pPr>
        <w:rPr>
          <w:rFonts w:ascii="Arial" w:hAnsi="Arial" w:cs="Arial"/>
          <w:sz w:val="20"/>
          <w:szCs w:val="20"/>
        </w:rPr>
      </w:pPr>
    </w:p>
    <w:p w14:paraId="44518E17" w14:textId="77777777" w:rsidR="001C4DD1" w:rsidRDefault="001C4DD1" w:rsidP="001C4DD1"/>
    <w:p w14:paraId="07C4D1F0" w14:textId="77777777" w:rsidR="001C4DD1" w:rsidRDefault="001C4DD1" w:rsidP="001C4DD1">
      <w:pPr>
        <w:rPr>
          <w:rFonts w:ascii="Arial" w:hAnsi="Arial" w:cs="Arial"/>
          <w:sz w:val="20"/>
          <w:szCs w:val="20"/>
        </w:rPr>
      </w:pPr>
      <w:r>
        <w:rPr>
          <w:rFonts w:ascii="Arial" w:hAnsi="Arial" w:cs="Arial"/>
          <w:sz w:val="20"/>
          <w:szCs w:val="20"/>
        </w:rPr>
        <w:t xml:space="preserve">SPECIFIC language changes on </w:t>
      </w:r>
      <w:proofErr w:type="gramStart"/>
      <w:r>
        <w:rPr>
          <w:rFonts w:ascii="Arial" w:hAnsi="Arial" w:cs="Arial"/>
          <w:sz w:val="20"/>
          <w:szCs w:val="20"/>
        </w:rPr>
        <w:t>bill  A</w:t>
      </w:r>
      <w:proofErr w:type="gramEnd"/>
      <w:r>
        <w:rPr>
          <w:rFonts w:ascii="Arial" w:hAnsi="Arial" w:cs="Arial"/>
          <w:sz w:val="20"/>
          <w:szCs w:val="20"/>
        </w:rPr>
        <w:t>1440:</w:t>
      </w:r>
    </w:p>
    <w:p w14:paraId="24B6A5E7" w14:textId="77777777" w:rsidR="001C4DD1" w:rsidRDefault="001C4DD1" w:rsidP="001C4DD1">
      <w:pPr>
        <w:rPr>
          <w:rFonts w:ascii="Arial" w:hAnsi="Arial" w:cs="Arial"/>
          <w:sz w:val="20"/>
          <w:szCs w:val="20"/>
        </w:rPr>
      </w:pPr>
      <w:r>
        <w:rPr>
          <w:rFonts w:ascii="Arial" w:hAnsi="Arial" w:cs="Arial"/>
          <w:sz w:val="20"/>
          <w:szCs w:val="20"/>
        </w:rPr>
        <w:t xml:space="preserve">1.Clarify </w:t>
      </w:r>
      <w:proofErr w:type="gramStart"/>
      <w:r>
        <w:rPr>
          <w:rFonts w:ascii="Arial" w:hAnsi="Arial" w:cs="Arial"/>
          <w:sz w:val="20"/>
          <w:szCs w:val="20"/>
        </w:rPr>
        <w:t xml:space="preserve">definitions  </w:t>
      </w:r>
      <w:proofErr w:type="spellStart"/>
      <w:r>
        <w:rPr>
          <w:rFonts w:ascii="Arial" w:hAnsi="Arial" w:cs="Arial"/>
          <w:sz w:val="20"/>
          <w:szCs w:val="20"/>
        </w:rPr>
        <w:t>esp</w:t>
      </w:r>
      <w:proofErr w:type="spellEnd"/>
      <w:proofErr w:type="gramEnd"/>
      <w:r>
        <w:rPr>
          <w:rFonts w:ascii="Arial" w:hAnsi="Arial" w:cs="Arial"/>
          <w:sz w:val="20"/>
          <w:szCs w:val="20"/>
        </w:rPr>
        <w:t xml:space="preserve"> ”Zero Energy Ready Building”:   Currently, builders are taking many different short cuts /ways around “zero energy ready”.  </w:t>
      </w:r>
    </w:p>
    <w:p w14:paraId="0E074DDC" w14:textId="77777777" w:rsidR="001C4DD1" w:rsidRDefault="001C4DD1" w:rsidP="001C4DD1">
      <w:pPr>
        <w:rPr>
          <w:rFonts w:ascii="Arial" w:hAnsi="Arial" w:cs="Arial"/>
          <w:sz w:val="20"/>
          <w:szCs w:val="20"/>
        </w:rPr>
      </w:pPr>
      <w:r>
        <w:rPr>
          <w:rFonts w:ascii="Symbol" w:hAnsi="Symbol"/>
          <w:sz w:val="20"/>
          <w:szCs w:val="20"/>
        </w:rPr>
        <w:t>·</w:t>
      </w:r>
      <w:r>
        <w:rPr>
          <w:rFonts w:ascii="Courier New" w:hAnsi="Courier New" w:cs="Courier New"/>
          <w:sz w:val="20"/>
          <w:szCs w:val="20"/>
        </w:rPr>
        <w:t>      </w:t>
      </w:r>
      <w:r>
        <w:rPr>
          <w:rFonts w:ascii="Arial" w:hAnsi="Arial" w:cs="Arial"/>
          <w:sz w:val="20"/>
          <w:szCs w:val="20"/>
        </w:rPr>
        <w:t xml:space="preserve"> We expect it will take a while to get definitions worked-out, both before bill is signed, and then after- as the various NJ organizations fine tune, operationally.</w:t>
      </w:r>
    </w:p>
    <w:p w14:paraId="4942BA93" w14:textId="77777777" w:rsidR="001C4DD1" w:rsidRDefault="001C4DD1" w:rsidP="001C4DD1">
      <w:pPr>
        <w:rPr>
          <w:rFonts w:ascii="Arial" w:hAnsi="Arial" w:cs="Arial"/>
          <w:sz w:val="20"/>
          <w:szCs w:val="20"/>
        </w:rPr>
      </w:pPr>
      <w:r>
        <w:rPr>
          <w:rFonts w:ascii="Symbol" w:hAnsi="Symbol"/>
          <w:sz w:val="20"/>
          <w:szCs w:val="20"/>
        </w:rPr>
        <w:t>·</w:t>
      </w:r>
      <w:r>
        <w:rPr>
          <w:rFonts w:ascii="Courier New" w:hAnsi="Courier New" w:cs="Courier New"/>
          <w:sz w:val="20"/>
          <w:szCs w:val="20"/>
        </w:rPr>
        <w:t>      </w:t>
      </w:r>
      <w:r>
        <w:rPr>
          <w:rFonts w:ascii="Arial" w:hAnsi="Arial" w:cs="Arial"/>
          <w:sz w:val="20"/>
          <w:szCs w:val="20"/>
        </w:rPr>
        <w:t xml:space="preserve"> We expect that with time, the NEEP/BPU work will fine tune the “NJ Zero Energy Roadmap” for building codes.  We believe that A1440 will benefit from that work.</w:t>
      </w:r>
    </w:p>
    <w:p w14:paraId="1FFC8873" w14:textId="77777777" w:rsidR="001C4DD1" w:rsidRDefault="001C4DD1" w:rsidP="001C4DD1">
      <w:pPr>
        <w:rPr>
          <w:rFonts w:ascii="Arial" w:hAnsi="Arial" w:cs="Arial"/>
          <w:sz w:val="20"/>
          <w:szCs w:val="20"/>
        </w:rPr>
      </w:pPr>
      <w:r>
        <w:rPr>
          <w:rFonts w:ascii="Symbol" w:hAnsi="Symbol"/>
          <w:sz w:val="20"/>
          <w:szCs w:val="20"/>
        </w:rPr>
        <w:t>·</w:t>
      </w:r>
      <w:r>
        <w:rPr>
          <w:rFonts w:ascii="Courier New" w:hAnsi="Courier New" w:cs="Courier New"/>
          <w:sz w:val="20"/>
          <w:szCs w:val="20"/>
        </w:rPr>
        <w:t>      </w:t>
      </w:r>
      <w:r>
        <w:rPr>
          <w:rFonts w:ascii="Arial" w:hAnsi="Arial" w:cs="Arial"/>
          <w:sz w:val="20"/>
          <w:szCs w:val="20"/>
        </w:rPr>
        <w:t xml:space="preserve"> In particular, the roadmap shows the possibility of a </w:t>
      </w:r>
      <w:proofErr w:type="gramStart"/>
      <w:r>
        <w:rPr>
          <w:rFonts w:ascii="Arial" w:hAnsi="Arial" w:cs="Arial"/>
          <w:sz w:val="20"/>
          <w:szCs w:val="20"/>
        </w:rPr>
        <w:t>2 step</w:t>
      </w:r>
      <w:proofErr w:type="gramEnd"/>
      <w:r>
        <w:rPr>
          <w:rFonts w:ascii="Arial" w:hAnsi="Arial" w:cs="Arial"/>
          <w:sz w:val="20"/>
          <w:szCs w:val="20"/>
        </w:rPr>
        <w:t xml:space="preserve"> program: by 2024-2025, NJ will offer benefits, and builders will get discount, if gas connection is not offered.  Then using the 2027 </w:t>
      </w:r>
      <w:proofErr w:type="gramStart"/>
      <w:r>
        <w:rPr>
          <w:rFonts w:ascii="Arial" w:hAnsi="Arial" w:cs="Arial"/>
          <w:sz w:val="20"/>
          <w:szCs w:val="20"/>
        </w:rPr>
        <w:t>code,  “</w:t>
      </w:r>
      <w:proofErr w:type="gramEnd"/>
      <w:r>
        <w:rPr>
          <w:rFonts w:ascii="Arial" w:hAnsi="Arial" w:cs="Arial"/>
          <w:sz w:val="20"/>
          <w:szCs w:val="20"/>
        </w:rPr>
        <w:t>Zero Energy” requirements are in place in NJ in 2028.</w:t>
      </w:r>
    </w:p>
    <w:p w14:paraId="360B5E99" w14:textId="77777777" w:rsidR="001C4DD1" w:rsidRDefault="001C4DD1" w:rsidP="001C4DD1">
      <w:pPr>
        <w:rPr>
          <w:rFonts w:ascii="Arial" w:hAnsi="Arial" w:cs="Arial"/>
          <w:sz w:val="20"/>
          <w:szCs w:val="20"/>
        </w:rPr>
      </w:pPr>
      <w:r>
        <w:rPr>
          <w:rFonts w:ascii="Arial" w:hAnsi="Arial" w:cs="Arial"/>
          <w:sz w:val="20"/>
          <w:szCs w:val="20"/>
        </w:rPr>
        <w:t>2.This bill focuses on new construction; we suggest being more specific and explicitly address existing buildings (Section 7 “Section 5 of P.L.1975, c.217…” is not clear)</w:t>
      </w:r>
    </w:p>
    <w:p w14:paraId="6D38DD9C" w14:textId="77777777" w:rsidR="001C4DD1" w:rsidRDefault="001C4DD1" w:rsidP="001C4DD1">
      <w:pPr>
        <w:rPr>
          <w:rFonts w:ascii="Arial" w:hAnsi="Arial" w:cs="Arial"/>
          <w:sz w:val="20"/>
          <w:szCs w:val="20"/>
        </w:rPr>
      </w:pPr>
      <w:r>
        <w:rPr>
          <w:rFonts w:ascii="Arial" w:hAnsi="Arial" w:cs="Arial"/>
          <w:sz w:val="20"/>
          <w:szCs w:val="20"/>
        </w:rPr>
        <w:t xml:space="preserve">3.“Commissioner” was defined once, but reused many times, and the original </w:t>
      </w:r>
      <w:proofErr w:type="gramStart"/>
      <w:r>
        <w:rPr>
          <w:rFonts w:ascii="Arial" w:hAnsi="Arial" w:cs="Arial"/>
          <w:sz w:val="20"/>
          <w:szCs w:val="20"/>
        </w:rPr>
        <w:t>connection  (</w:t>
      </w:r>
      <w:proofErr w:type="gramEnd"/>
      <w:r>
        <w:rPr>
          <w:rFonts w:ascii="Arial" w:hAnsi="Arial" w:cs="Arial"/>
          <w:sz w:val="20"/>
          <w:szCs w:val="20"/>
        </w:rPr>
        <w:t xml:space="preserve">Commissioner o </w:t>
      </w:r>
      <w:proofErr w:type="spellStart"/>
      <w:r>
        <w:rPr>
          <w:rFonts w:ascii="Arial" w:hAnsi="Arial" w:cs="Arial"/>
          <w:sz w:val="20"/>
          <w:szCs w:val="20"/>
        </w:rPr>
        <w:t>fthe</w:t>
      </w:r>
      <w:proofErr w:type="spellEnd"/>
      <w:r>
        <w:rPr>
          <w:rFonts w:ascii="Arial" w:hAnsi="Arial" w:cs="Arial"/>
          <w:sz w:val="20"/>
          <w:szCs w:val="20"/>
        </w:rPr>
        <w:t xml:space="preserve"> Dept of Community Affairs) fades.</w:t>
      </w:r>
    </w:p>
    <w:p w14:paraId="399A9532" w14:textId="77777777" w:rsidR="001C4DD1" w:rsidRDefault="001C4DD1" w:rsidP="001C4DD1">
      <w:pPr>
        <w:rPr>
          <w:rFonts w:ascii="Arial" w:hAnsi="Arial" w:cs="Arial"/>
          <w:sz w:val="20"/>
          <w:szCs w:val="20"/>
        </w:rPr>
      </w:pPr>
      <w:r>
        <w:rPr>
          <w:rFonts w:ascii="Arial" w:hAnsi="Arial" w:cs="Arial"/>
          <w:sz w:val="20"/>
          <w:szCs w:val="20"/>
        </w:rPr>
        <w:t>4.The public-facing web site will significantly affect success of this program.  We suggest looking at successful principles adopted by the Maine web site</w:t>
      </w:r>
    </w:p>
    <w:p w14:paraId="7A5A6BD0" w14:textId="77777777" w:rsidR="001C4DD1" w:rsidRDefault="001C4DD1" w:rsidP="001C4DD1">
      <w:pPr>
        <w:rPr>
          <w:rFonts w:ascii="Arial" w:hAnsi="Arial" w:cs="Arial"/>
          <w:sz w:val="20"/>
          <w:szCs w:val="20"/>
        </w:rPr>
      </w:pPr>
      <w:r>
        <w:rPr>
          <w:rFonts w:ascii="Arial" w:hAnsi="Arial" w:cs="Arial"/>
          <w:sz w:val="20"/>
          <w:szCs w:val="20"/>
        </w:rPr>
        <w:t>GENERAL COMMENTS:</w:t>
      </w:r>
    </w:p>
    <w:p w14:paraId="79E703CB" w14:textId="00676987" w:rsidR="001C4DD1" w:rsidRDefault="001C4DD1" w:rsidP="001C4DD1">
      <w:pPr>
        <w:rPr>
          <w:rFonts w:ascii="Arial" w:hAnsi="Arial" w:cs="Arial"/>
          <w:sz w:val="20"/>
          <w:szCs w:val="20"/>
        </w:rPr>
      </w:pPr>
      <w:r>
        <w:rPr>
          <w:rFonts w:ascii="Arial" w:hAnsi="Arial" w:cs="Arial"/>
          <w:sz w:val="20"/>
          <w:szCs w:val="20"/>
        </w:rPr>
        <w:t>1 Look at related California laws.  Those have been refined over 2 decades - can these be applicable in NJ?</w:t>
      </w:r>
    </w:p>
    <w:p w14:paraId="072ADE7D" w14:textId="2CC56303" w:rsidR="009F3622" w:rsidRDefault="009F3622" w:rsidP="001C4DD1">
      <w:pPr>
        <w:rPr>
          <w:rFonts w:ascii="Arial" w:hAnsi="Arial" w:cs="Arial"/>
          <w:sz w:val="20"/>
          <w:szCs w:val="20"/>
        </w:rPr>
      </w:pPr>
    </w:p>
    <w:p w14:paraId="2B74286F" w14:textId="223FE299" w:rsidR="009F3622" w:rsidRDefault="009F3622" w:rsidP="001C4DD1">
      <w:pPr>
        <w:rPr>
          <w:rFonts w:ascii="Arial" w:hAnsi="Arial" w:cs="Arial"/>
          <w:sz w:val="20"/>
          <w:szCs w:val="20"/>
        </w:rPr>
      </w:pPr>
    </w:p>
    <w:p w14:paraId="07E4CADF" w14:textId="2A6557B0" w:rsidR="009F3622" w:rsidRDefault="009F3622" w:rsidP="001C4DD1">
      <w:pPr>
        <w:rPr>
          <w:rFonts w:ascii="Arial" w:hAnsi="Arial" w:cs="Arial"/>
          <w:sz w:val="20"/>
          <w:szCs w:val="20"/>
        </w:rPr>
      </w:pPr>
      <w:r>
        <w:rPr>
          <w:rFonts w:ascii="Arial" w:hAnsi="Arial" w:cs="Arial"/>
          <w:sz w:val="20"/>
          <w:szCs w:val="20"/>
        </w:rPr>
        <w:t>ERIC BENSON “</w:t>
      </w:r>
      <w:proofErr w:type="gramStart"/>
      <w:r>
        <w:rPr>
          <w:rFonts w:ascii="Arial" w:hAnsi="Arial" w:cs="Arial"/>
          <w:sz w:val="20"/>
          <w:szCs w:val="20"/>
        </w:rPr>
        <w:t>Chat”  NOTES</w:t>
      </w:r>
      <w:proofErr w:type="gramEnd"/>
      <w:r>
        <w:rPr>
          <w:rFonts w:ascii="Arial" w:hAnsi="Arial" w:cs="Arial"/>
          <w:sz w:val="20"/>
          <w:szCs w:val="20"/>
        </w:rPr>
        <w:t xml:space="preserve">:  </w:t>
      </w:r>
    </w:p>
    <w:p w14:paraId="0CE1D6CE" w14:textId="77777777" w:rsidR="009F3622" w:rsidRDefault="009F3622" w:rsidP="001C4DD1">
      <w:pPr>
        <w:rPr>
          <w:rFonts w:ascii="Arial" w:hAnsi="Arial" w:cs="Arial"/>
          <w:sz w:val="20"/>
          <w:szCs w:val="20"/>
        </w:rPr>
      </w:pPr>
    </w:p>
    <w:p w14:paraId="4239C1D8" w14:textId="5A6C6745" w:rsidR="001C4DD1" w:rsidRDefault="001C4DD1" w:rsidP="001C4DD1">
      <w:pPr>
        <w:rPr>
          <w:rFonts w:ascii="Arial" w:hAnsi="Arial" w:cs="Arial"/>
          <w:sz w:val="20"/>
          <w:szCs w:val="20"/>
        </w:rPr>
      </w:pPr>
    </w:p>
    <w:p w14:paraId="287652E0" w14:textId="33B9C6DC" w:rsidR="009F3622" w:rsidRPr="009F3622" w:rsidRDefault="009F3622" w:rsidP="009F3622">
      <w:pPr>
        <w:rPr>
          <w:rFonts w:eastAsia="Times New Roman"/>
        </w:rPr>
      </w:pPr>
      <w:r w:rsidRPr="009F3622">
        <w:rPr>
          <w:rFonts w:eastAsia="Times New Roman"/>
        </w:rPr>
        <w:t xml:space="preserve">Chat" </w:t>
      </w:r>
      <w:proofErr w:type="gramStart"/>
      <w:r w:rsidRPr="009F3622">
        <w:rPr>
          <w:rFonts w:eastAsia="Times New Roman"/>
        </w:rPr>
        <w:t>from  Eric</w:t>
      </w:r>
      <w:proofErr w:type="gramEnd"/>
      <w:r w:rsidRPr="009F3622">
        <w:rPr>
          <w:rFonts w:eastAsia="Times New Roman"/>
        </w:rPr>
        <w:t xml:space="preserve"> Benson  to  Everyone:</w:t>
      </w:r>
    </w:p>
    <w:p w14:paraId="5E56112C" w14:textId="77777777" w:rsidR="009F3622" w:rsidRPr="009F3622" w:rsidRDefault="009F3622" w:rsidP="009F3622">
      <w:pPr>
        <w:rPr>
          <w:rFonts w:eastAsia="Times New Roman"/>
        </w:rPr>
      </w:pPr>
      <w:proofErr w:type="spellStart"/>
      <w:r w:rsidRPr="009F3622">
        <w:rPr>
          <w:rFonts w:eastAsia="Times New Roman"/>
        </w:rPr>
        <w:t>its</w:t>
      </w:r>
      <w:proofErr w:type="spellEnd"/>
      <w:r w:rsidRPr="009F3622">
        <w:rPr>
          <w:rFonts w:eastAsia="Times New Roman"/>
        </w:rPr>
        <w:t xml:space="preserve"> up to Kennedy to put the bill before 'leadership</w:t>
      </w:r>
      <w:proofErr w:type="gramStart"/>
      <w:r w:rsidRPr="009F3622">
        <w:rPr>
          <w:rFonts w:eastAsia="Times New Roman"/>
        </w:rPr>
        <w:t>',  this</w:t>
      </w:r>
      <w:proofErr w:type="gramEnd"/>
      <w:r w:rsidRPr="009F3622">
        <w:rPr>
          <w:rFonts w:eastAsia="Times New Roman"/>
        </w:rPr>
        <w:t xml:space="preserve"> meeting is good time to take his pulse.  </w:t>
      </w:r>
    </w:p>
    <w:p w14:paraId="26DDAEDC" w14:textId="77777777" w:rsidR="009F3622" w:rsidRPr="009F3622" w:rsidRDefault="009F3622" w:rsidP="009F3622">
      <w:pPr>
        <w:rPr>
          <w:rFonts w:eastAsia="Times New Roman"/>
        </w:rPr>
      </w:pPr>
      <w:r w:rsidRPr="009F3622">
        <w:rPr>
          <w:rFonts w:eastAsia="Times New Roman"/>
        </w:rPr>
        <w:t>This is exploratory at this point.</w:t>
      </w:r>
    </w:p>
    <w:p w14:paraId="2189FAA7" w14:textId="77777777" w:rsidR="009F3622" w:rsidRPr="009F3622" w:rsidRDefault="009F3622" w:rsidP="009F3622">
      <w:pPr>
        <w:rPr>
          <w:rFonts w:eastAsia="Times New Roman"/>
        </w:rPr>
      </w:pPr>
      <w:r w:rsidRPr="009F3622">
        <w:rPr>
          <w:rFonts w:eastAsia="Times New Roman"/>
        </w:rPr>
        <w:t>A committee hearing would be a good first step! but there would still be 10 more steps to go before it goes anywhere</w:t>
      </w:r>
    </w:p>
    <w:p w14:paraId="45618C25" w14:textId="77777777" w:rsidR="009F3622" w:rsidRPr="009F3622" w:rsidRDefault="009F3622" w:rsidP="009F3622">
      <w:pPr>
        <w:rPr>
          <w:rFonts w:eastAsia="Times New Roman"/>
        </w:rPr>
      </w:pPr>
      <w:r w:rsidRPr="009F3622">
        <w:rPr>
          <w:rFonts w:eastAsia="Times New Roman"/>
        </w:rPr>
        <w:t>At our Friday, May 13 4PM meeting, we will decide what materials we want to send in advance to Kennedy?</w:t>
      </w:r>
    </w:p>
    <w:p w14:paraId="4A4A391D" w14:textId="77777777" w:rsidR="009F3622" w:rsidRPr="009F3622" w:rsidRDefault="009F3622" w:rsidP="009F3622">
      <w:pPr>
        <w:rPr>
          <w:rFonts w:eastAsia="Times New Roman"/>
        </w:rPr>
      </w:pPr>
      <w:r w:rsidRPr="009F3622">
        <w:rPr>
          <w:rFonts w:eastAsia="Times New Roman"/>
        </w:rPr>
        <w:t xml:space="preserve">Eric Benson assumes this is a 1 </w:t>
      </w:r>
      <w:proofErr w:type="spellStart"/>
      <w:r w:rsidRPr="009F3622">
        <w:rPr>
          <w:rFonts w:eastAsia="Times New Roman"/>
        </w:rPr>
        <w:t>hr</w:t>
      </w:r>
      <w:proofErr w:type="spellEnd"/>
      <w:r w:rsidRPr="009F3622">
        <w:rPr>
          <w:rFonts w:eastAsia="Times New Roman"/>
        </w:rPr>
        <w:t xml:space="preserve"> call, but will confirm Fri or Monday, just in case we need to squeeze into 1/2 hour</w:t>
      </w:r>
    </w:p>
    <w:p w14:paraId="1C7DE6ED" w14:textId="77777777" w:rsidR="009F3622" w:rsidRPr="009F3622" w:rsidRDefault="009F3622" w:rsidP="009F3622">
      <w:pPr>
        <w:rPr>
          <w:rFonts w:eastAsia="Times New Roman"/>
        </w:rPr>
      </w:pPr>
      <w:r w:rsidRPr="009F3622">
        <w:rPr>
          <w:rFonts w:eastAsia="Times New Roman"/>
        </w:rPr>
        <w:t>After gathering info from Kennedy, we can request to AMO (assembly majority office)</w:t>
      </w:r>
    </w:p>
    <w:p w14:paraId="53792303" w14:textId="2510E053" w:rsidR="001C4DD1" w:rsidRDefault="009F3622" w:rsidP="009F3622">
      <w:pPr>
        <w:rPr>
          <w:rFonts w:eastAsia="Times New Roman"/>
        </w:rPr>
      </w:pPr>
      <w:r w:rsidRPr="009F3622">
        <w:rPr>
          <w:rFonts w:eastAsia="Times New Roman"/>
        </w:rPr>
        <w:t>AMO are the staff of experts, who help facilitate conversations with 'leadership', and provide technical feedback.</w:t>
      </w:r>
    </w:p>
    <w:p w14:paraId="033487E2" w14:textId="114DA0A0" w:rsidR="00F33511" w:rsidRDefault="00F33511" w:rsidP="00FF186E">
      <w:pPr>
        <w:ind w:left="1440"/>
        <w:rPr>
          <w:rFonts w:eastAsia="Times New Roman"/>
        </w:rPr>
      </w:pPr>
    </w:p>
    <w:p w14:paraId="1FB56092" w14:textId="77777777" w:rsidR="00FF186E" w:rsidRDefault="00FF186E" w:rsidP="002854E0">
      <w:pPr>
        <w:pStyle w:val="NormalWeb"/>
      </w:pPr>
    </w:p>
    <w:p w14:paraId="25E3AAF9" w14:textId="693E7AA2" w:rsidR="002F29D2" w:rsidRDefault="002F29D2">
      <w:r>
        <w:br w:type="page"/>
      </w:r>
    </w:p>
    <w:p w14:paraId="2A5C3645" w14:textId="298AAFFC" w:rsidR="002F29D2" w:rsidRPr="0028429C" w:rsidRDefault="009D2082" w:rsidP="0028429C">
      <w:pPr>
        <w:jc w:val="center"/>
        <w:rPr>
          <w:b/>
          <w:bCs/>
          <w:sz w:val="32"/>
          <w:szCs w:val="32"/>
        </w:rPr>
      </w:pPr>
      <w:r>
        <w:rPr>
          <w:b/>
          <w:bCs/>
          <w:sz w:val="32"/>
          <w:szCs w:val="32"/>
        </w:rPr>
        <w:lastRenderedPageBreak/>
        <w:t xml:space="preserve">Steve </w:t>
      </w:r>
      <w:r w:rsidR="0028429C">
        <w:rPr>
          <w:b/>
          <w:bCs/>
          <w:sz w:val="24"/>
          <w:szCs w:val="24"/>
        </w:rPr>
        <w:t>NTRODUCTION</w:t>
      </w:r>
      <w:r w:rsidR="0028429C">
        <w:rPr>
          <w:b/>
          <w:bCs/>
          <w:sz w:val="24"/>
          <w:szCs w:val="24"/>
        </w:rPr>
        <w:t xml:space="preserve"> </w:t>
      </w:r>
      <w:r w:rsidR="00CA0D5D">
        <w:rPr>
          <w:b/>
          <w:bCs/>
          <w:sz w:val="32"/>
          <w:szCs w:val="32"/>
        </w:rPr>
        <w:t>COMMENTS</w:t>
      </w:r>
      <w:r>
        <w:rPr>
          <w:b/>
          <w:bCs/>
          <w:sz w:val="32"/>
          <w:szCs w:val="32"/>
        </w:rPr>
        <w:t xml:space="preserve"> (</w:t>
      </w:r>
      <w:r w:rsidR="00CA0D5D">
        <w:rPr>
          <w:b/>
          <w:bCs/>
          <w:sz w:val="32"/>
          <w:szCs w:val="32"/>
        </w:rPr>
        <w:t xml:space="preserve">to be </w:t>
      </w:r>
      <w:r>
        <w:rPr>
          <w:b/>
          <w:bCs/>
          <w:sz w:val="32"/>
          <w:szCs w:val="32"/>
        </w:rPr>
        <w:t>cut to 5 min)</w:t>
      </w:r>
    </w:p>
    <w:p w14:paraId="7EA6710C" w14:textId="524BDD28" w:rsidR="00B44810" w:rsidRDefault="002F29D2" w:rsidP="002F29D2">
      <w:pPr>
        <w:pStyle w:val="NormalWeb"/>
        <w:rPr>
          <w:rFonts w:ascii="Arial" w:eastAsia="Times New Roman" w:hAnsi="Arial" w:cs="Arial"/>
          <w:sz w:val="20"/>
          <w:szCs w:val="20"/>
        </w:rPr>
      </w:pPr>
      <w:r>
        <w:rPr>
          <w:rFonts w:ascii="Arial" w:eastAsia="Times New Roman" w:hAnsi="Arial" w:cs="Arial"/>
          <w:sz w:val="20"/>
          <w:szCs w:val="20"/>
        </w:rPr>
        <w:t xml:space="preserve">Our value: </w:t>
      </w:r>
      <w:proofErr w:type="gramStart"/>
      <w:r>
        <w:rPr>
          <w:rFonts w:ascii="Arial" w:eastAsia="Times New Roman" w:hAnsi="Arial" w:cs="Arial"/>
          <w:sz w:val="20"/>
          <w:szCs w:val="20"/>
        </w:rPr>
        <w:t>members  environmental</w:t>
      </w:r>
      <w:proofErr w:type="gramEnd"/>
      <w:r>
        <w:rPr>
          <w:rFonts w:ascii="Arial" w:eastAsia="Times New Roman" w:hAnsi="Arial" w:cs="Arial"/>
          <w:sz w:val="20"/>
          <w:szCs w:val="20"/>
        </w:rPr>
        <w:t xml:space="preserve"> </w:t>
      </w:r>
      <w:r w:rsidR="00197B0C">
        <w:rPr>
          <w:rFonts w:ascii="Arial" w:eastAsia="Times New Roman" w:hAnsi="Arial" w:cs="Arial"/>
          <w:sz w:val="20"/>
          <w:szCs w:val="20"/>
        </w:rPr>
        <w:t xml:space="preserve"> members </w:t>
      </w:r>
      <w:r w:rsidR="003C6EF9">
        <w:rPr>
          <w:rFonts w:ascii="Arial" w:eastAsia="Times New Roman" w:hAnsi="Arial" w:cs="Arial"/>
          <w:sz w:val="20"/>
          <w:szCs w:val="20"/>
        </w:rPr>
        <w:t>representing</w:t>
      </w:r>
      <w:r w:rsidR="00197B0C">
        <w:rPr>
          <w:rFonts w:ascii="Arial" w:eastAsia="Times New Roman" w:hAnsi="Arial" w:cs="Arial"/>
          <w:sz w:val="20"/>
          <w:szCs w:val="20"/>
        </w:rPr>
        <w:t xml:space="preserve"> owners of HVAC firms, engineering firms, contractors, and residents and business, </w:t>
      </w:r>
      <w:r>
        <w:rPr>
          <w:rFonts w:ascii="Arial" w:eastAsia="Times New Roman" w:hAnsi="Arial" w:cs="Arial"/>
          <w:sz w:val="20"/>
          <w:szCs w:val="20"/>
        </w:rPr>
        <w:t xml:space="preserve">and professional organizations. We are the concerned public, and </w:t>
      </w:r>
      <w:r w:rsidR="00197B0C">
        <w:rPr>
          <w:rFonts w:ascii="Arial" w:eastAsia="Times New Roman" w:hAnsi="Arial" w:cs="Arial"/>
          <w:sz w:val="20"/>
          <w:szCs w:val="20"/>
        </w:rPr>
        <w:t xml:space="preserve">desire to </w:t>
      </w:r>
      <w:r>
        <w:rPr>
          <w:rFonts w:ascii="Arial" w:eastAsia="Times New Roman" w:hAnsi="Arial" w:cs="Arial"/>
          <w:sz w:val="20"/>
          <w:szCs w:val="20"/>
        </w:rPr>
        <w:t xml:space="preserve">help in any way we can.  Our group is “autonomous” with relationships with </w:t>
      </w:r>
      <w:proofErr w:type="gramStart"/>
      <w:r>
        <w:rPr>
          <w:rFonts w:ascii="Arial" w:eastAsia="Times New Roman" w:hAnsi="Arial" w:cs="Arial"/>
          <w:sz w:val="20"/>
          <w:szCs w:val="20"/>
        </w:rPr>
        <w:t>a number of</w:t>
      </w:r>
      <w:proofErr w:type="gramEnd"/>
      <w:r>
        <w:rPr>
          <w:rFonts w:ascii="Arial" w:eastAsia="Times New Roman" w:hAnsi="Arial" w:cs="Arial"/>
          <w:sz w:val="20"/>
          <w:szCs w:val="20"/>
        </w:rPr>
        <w:t xml:space="preserve"> environmental organizations.  We have no specific axe to grind except to </w:t>
      </w:r>
      <w:r w:rsidR="003C6EF9">
        <w:rPr>
          <w:rFonts w:ascii="Arial" w:eastAsia="Times New Roman" w:hAnsi="Arial" w:cs="Arial"/>
          <w:sz w:val="20"/>
          <w:szCs w:val="20"/>
        </w:rPr>
        <w:t>speed</w:t>
      </w:r>
      <w:r>
        <w:rPr>
          <w:rFonts w:ascii="Arial" w:eastAsia="Times New Roman" w:hAnsi="Arial" w:cs="Arial"/>
          <w:sz w:val="20"/>
          <w:szCs w:val="20"/>
        </w:rPr>
        <w:t xml:space="preserve"> Building Electrification. </w:t>
      </w:r>
    </w:p>
    <w:p w14:paraId="1EDADB48" w14:textId="643106E1" w:rsidR="00B44810" w:rsidRDefault="00B44810" w:rsidP="00B44810">
      <w:r>
        <w:t>We thought your input could be very helpful in determining our next steps with the Murphy administration and hope we can discuss some of these points at our meeting today.</w:t>
      </w:r>
    </w:p>
    <w:p w14:paraId="1A425B37" w14:textId="62B6173D" w:rsidR="002F29D2" w:rsidRDefault="002F29D2" w:rsidP="002F29D2">
      <w:pPr>
        <w:pStyle w:val="NormalWeb"/>
        <w:rPr>
          <w:rFonts w:ascii="Arial" w:eastAsia="Times New Roman" w:hAnsi="Arial" w:cs="Arial"/>
          <w:sz w:val="20"/>
          <w:szCs w:val="20"/>
        </w:rPr>
      </w:pPr>
      <w:r>
        <w:rPr>
          <w:rFonts w:ascii="Arial" w:eastAsia="Times New Roman" w:hAnsi="Arial" w:cs="Arial"/>
          <w:sz w:val="20"/>
          <w:szCs w:val="20"/>
        </w:rPr>
        <w:t xml:space="preserve"> We have looked at other states for m</w:t>
      </w:r>
      <w:r w:rsidR="003F11B7">
        <w:rPr>
          <w:rFonts w:ascii="Arial" w:eastAsia="Times New Roman" w:hAnsi="Arial" w:cs="Arial"/>
          <w:sz w:val="20"/>
          <w:szCs w:val="20"/>
        </w:rPr>
        <w:t>od</w:t>
      </w:r>
      <w:r>
        <w:rPr>
          <w:rFonts w:ascii="Arial" w:eastAsia="Times New Roman" w:hAnsi="Arial" w:cs="Arial"/>
          <w:sz w:val="20"/>
          <w:szCs w:val="20"/>
        </w:rPr>
        <w:t>els for NJ.:</w:t>
      </w:r>
    </w:p>
    <w:p w14:paraId="68B8B3BB" w14:textId="45E64D05" w:rsidR="002A0961" w:rsidRDefault="002F29D2" w:rsidP="002F29D2">
      <w:pPr>
        <w:pStyle w:val="NormalWeb"/>
        <w:rPr>
          <w:rFonts w:ascii="Arial" w:eastAsia="Times New Roman" w:hAnsi="Arial" w:cs="Arial"/>
          <w:sz w:val="20"/>
          <w:szCs w:val="20"/>
        </w:rPr>
      </w:pPr>
      <w:r>
        <w:rPr>
          <w:rFonts w:ascii="Arial" w:eastAsia="Times New Roman" w:hAnsi="Arial" w:cs="Arial"/>
          <w:sz w:val="20"/>
          <w:szCs w:val="20"/>
        </w:rPr>
        <w:t xml:space="preserve">NY </w:t>
      </w:r>
      <w:r w:rsidR="002A0961">
        <w:rPr>
          <w:rFonts w:ascii="Arial" w:eastAsia="Times New Roman" w:hAnsi="Arial" w:cs="Arial"/>
          <w:sz w:val="20"/>
          <w:szCs w:val="20"/>
        </w:rPr>
        <w:t xml:space="preserve">Started with the 2019 “Climate Act”. </w:t>
      </w:r>
      <w:r w:rsidR="003D4E0E">
        <w:rPr>
          <w:rFonts w:ascii="Arial" w:eastAsia="Times New Roman" w:hAnsi="Arial" w:cs="Arial"/>
          <w:sz w:val="20"/>
          <w:szCs w:val="20"/>
        </w:rPr>
        <w:t>Now</w:t>
      </w:r>
      <w:r w:rsidR="002A0961">
        <w:rPr>
          <w:rFonts w:ascii="Arial" w:eastAsia="Times New Roman" w:hAnsi="Arial" w:cs="Arial"/>
          <w:sz w:val="20"/>
          <w:szCs w:val="20"/>
        </w:rPr>
        <w:t xml:space="preserve"> </w:t>
      </w:r>
      <w:r w:rsidR="003D4E0E">
        <w:rPr>
          <w:rFonts w:ascii="Arial" w:eastAsia="Times New Roman" w:hAnsi="Arial" w:cs="Arial"/>
          <w:sz w:val="20"/>
          <w:szCs w:val="20"/>
        </w:rPr>
        <w:t>a year</w:t>
      </w:r>
      <w:r w:rsidR="002A0961">
        <w:rPr>
          <w:rFonts w:ascii="Arial" w:eastAsia="Times New Roman" w:hAnsi="Arial" w:cs="Arial"/>
          <w:sz w:val="20"/>
          <w:szCs w:val="20"/>
        </w:rPr>
        <w:t>-long public review of the “Scoping Plan”, to be final in 2023.</w:t>
      </w:r>
    </w:p>
    <w:p w14:paraId="187FC7FD" w14:textId="6F3A0908" w:rsidR="00197B0C" w:rsidRDefault="002F29D2" w:rsidP="002F29D2">
      <w:pPr>
        <w:pStyle w:val="NormalWeb"/>
        <w:rPr>
          <w:rFonts w:ascii="Arial" w:eastAsia="Times New Roman" w:hAnsi="Arial" w:cs="Arial"/>
          <w:sz w:val="20"/>
          <w:szCs w:val="20"/>
        </w:rPr>
      </w:pPr>
      <w:r>
        <w:rPr>
          <w:rFonts w:ascii="Arial" w:eastAsia="Times New Roman" w:hAnsi="Arial" w:cs="Arial"/>
          <w:sz w:val="20"/>
          <w:szCs w:val="20"/>
        </w:rPr>
        <w:t>“</w:t>
      </w:r>
      <w:proofErr w:type="spellStart"/>
      <w:r w:rsidR="002A0961">
        <w:rPr>
          <w:rFonts w:ascii="Arial" w:eastAsia="Times New Roman" w:hAnsi="Arial" w:cs="Arial"/>
          <w:sz w:val="20"/>
          <w:szCs w:val="20"/>
        </w:rPr>
        <w:t>RenewableHeatNow</w:t>
      </w:r>
      <w:proofErr w:type="spellEnd"/>
      <w:r w:rsidR="002A0961">
        <w:rPr>
          <w:rFonts w:ascii="Arial" w:eastAsia="Times New Roman" w:hAnsi="Arial" w:cs="Arial"/>
          <w:sz w:val="20"/>
          <w:szCs w:val="20"/>
        </w:rPr>
        <w:t>” campaign</w:t>
      </w:r>
      <w:r w:rsidR="00E004CD">
        <w:rPr>
          <w:rFonts w:ascii="Arial" w:eastAsia="Times New Roman" w:hAnsi="Arial" w:cs="Arial"/>
          <w:sz w:val="20"/>
          <w:szCs w:val="20"/>
        </w:rPr>
        <w:t>, with</w:t>
      </w:r>
      <w:r w:rsidR="002A0961">
        <w:rPr>
          <w:rFonts w:ascii="Arial" w:eastAsia="Times New Roman" w:hAnsi="Arial" w:cs="Arial"/>
          <w:sz w:val="20"/>
          <w:szCs w:val="20"/>
        </w:rPr>
        <w:t xml:space="preserve"> over 200 environmental groups, pushing for a suite of 4 </w:t>
      </w:r>
      <w:r w:rsidR="003D4E0E">
        <w:rPr>
          <w:rFonts w:ascii="Arial" w:eastAsia="Times New Roman" w:hAnsi="Arial" w:cs="Arial"/>
          <w:sz w:val="20"/>
          <w:szCs w:val="20"/>
        </w:rPr>
        <w:t>legislative</w:t>
      </w:r>
      <w:r w:rsidR="002A0961">
        <w:rPr>
          <w:rFonts w:ascii="Arial" w:eastAsia="Times New Roman" w:hAnsi="Arial" w:cs="Arial"/>
          <w:sz w:val="20"/>
          <w:szCs w:val="20"/>
        </w:rPr>
        <w:t xml:space="preserve"> bills.  </w:t>
      </w:r>
      <w:r w:rsidR="003D4E0E">
        <w:rPr>
          <w:rFonts w:ascii="Arial" w:eastAsia="Times New Roman" w:hAnsi="Arial" w:cs="Arial"/>
          <w:sz w:val="20"/>
          <w:szCs w:val="20"/>
        </w:rPr>
        <w:t>The first</w:t>
      </w:r>
      <w:r w:rsidR="00EA231C">
        <w:rPr>
          <w:rFonts w:ascii="Arial" w:eastAsia="Times New Roman" w:hAnsi="Arial" w:cs="Arial"/>
          <w:sz w:val="20"/>
          <w:szCs w:val="20"/>
        </w:rPr>
        <w:t xml:space="preserve"> bill</w:t>
      </w:r>
      <w:r w:rsidR="003D4E0E">
        <w:rPr>
          <w:rFonts w:ascii="Arial" w:eastAsia="Times New Roman" w:hAnsi="Arial" w:cs="Arial"/>
          <w:sz w:val="20"/>
          <w:szCs w:val="20"/>
        </w:rPr>
        <w:t xml:space="preserve">, </w:t>
      </w:r>
      <w:r w:rsidR="00C7183A">
        <w:rPr>
          <w:rFonts w:ascii="Arial" w:eastAsia="Times New Roman" w:hAnsi="Arial" w:cs="Arial"/>
          <w:sz w:val="20"/>
          <w:szCs w:val="20"/>
        </w:rPr>
        <w:t>“</w:t>
      </w:r>
      <w:r w:rsidR="00E004CD">
        <w:rPr>
          <w:rFonts w:ascii="Verdana" w:hAnsi="Verdana"/>
          <w:color w:val="000000"/>
          <w:sz w:val="21"/>
          <w:szCs w:val="21"/>
          <w:shd w:val="clear" w:color="auto" w:fill="FEFEFE"/>
        </w:rPr>
        <w:t xml:space="preserve">all-electric building act” is being considered by Senate and </w:t>
      </w:r>
      <w:proofErr w:type="gramStart"/>
      <w:r w:rsidR="00E004CD">
        <w:rPr>
          <w:rFonts w:ascii="Verdana" w:hAnsi="Verdana"/>
          <w:color w:val="000000"/>
          <w:sz w:val="21"/>
          <w:szCs w:val="21"/>
          <w:shd w:val="clear" w:color="auto" w:fill="FEFEFE"/>
        </w:rPr>
        <w:t>Assembly</w:t>
      </w:r>
      <w:r w:rsidR="003D4E0E">
        <w:rPr>
          <w:rFonts w:ascii="Arial" w:eastAsia="Times New Roman" w:hAnsi="Arial" w:cs="Arial"/>
          <w:sz w:val="20"/>
          <w:szCs w:val="20"/>
        </w:rPr>
        <w:t xml:space="preserve">  Other</w:t>
      </w:r>
      <w:r w:rsidR="003C6EF9">
        <w:rPr>
          <w:rFonts w:ascii="Arial" w:eastAsia="Times New Roman" w:hAnsi="Arial" w:cs="Arial"/>
          <w:sz w:val="20"/>
          <w:szCs w:val="20"/>
        </w:rPr>
        <w:t>s</w:t>
      </w:r>
      <w:proofErr w:type="gramEnd"/>
      <w:r w:rsidR="003D4E0E">
        <w:rPr>
          <w:rFonts w:ascii="Arial" w:eastAsia="Times New Roman" w:hAnsi="Arial" w:cs="Arial"/>
          <w:sz w:val="20"/>
          <w:szCs w:val="20"/>
        </w:rPr>
        <w:t xml:space="preserve"> are stalled by </w:t>
      </w:r>
      <w:r w:rsidR="003F11B7">
        <w:rPr>
          <w:rFonts w:ascii="Arial" w:eastAsia="Times New Roman" w:hAnsi="Arial" w:cs="Arial"/>
          <w:sz w:val="20"/>
          <w:szCs w:val="20"/>
        </w:rPr>
        <w:t>legacy</w:t>
      </w:r>
      <w:r w:rsidR="003D4E0E">
        <w:rPr>
          <w:rFonts w:ascii="Arial" w:eastAsia="Times New Roman" w:hAnsi="Arial" w:cs="Arial"/>
          <w:sz w:val="20"/>
          <w:szCs w:val="20"/>
        </w:rPr>
        <w:t xml:space="preserve"> </w:t>
      </w:r>
      <w:r w:rsidR="003F11B7">
        <w:rPr>
          <w:rFonts w:ascii="Arial" w:eastAsia="Times New Roman" w:hAnsi="Arial" w:cs="Arial"/>
          <w:sz w:val="20"/>
          <w:szCs w:val="20"/>
        </w:rPr>
        <w:t>fossil fuel</w:t>
      </w:r>
      <w:r w:rsidR="003D4E0E">
        <w:rPr>
          <w:rFonts w:ascii="Arial" w:eastAsia="Times New Roman" w:hAnsi="Arial" w:cs="Arial"/>
          <w:sz w:val="20"/>
          <w:szCs w:val="20"/>
        </w:rPr>
        <w:t xml:space="preserve"> </w:t>
      </w:r>
      <w:r w:rsidR="003F11B7">
        <w:rPr>
          <w:rFonts w:ascii="Arial" w:eastAsia="Times New Roman" w:hAnsi="Arial" w:cs="Arial"/>
          <w:sz w:val="20"/>
          <w:szCs w:val="20"/>
        </w:rPr>
        <w:t xml:space="preserve">.  </w:t>
      </w:r>
    </w:p>
    <w:p w14:paraId="4299506D" w14:textId="676E3AC8" w:rsidR="003F11B7" w:rsidRDefault="003F11B7" w:rsidP="002F29D2">
      <w:pPr>
        <w:pStyle w:val="NormalWeb"/>
        <w:rPr>
          <w:rFonts w:ascii="Arial" w:eastAsia="Times New Roman" w:hAnsi="Arial" w:cs="Arial"/>
          <w:sz w:val="20"/>
          <w:szCs w:val="20"/>
        </w:rPr>
      </w:pPr>
      <w:r>
        <w:rPr>
          <w:rFonts w:ascii="Arial" w:eastAsia="Times New Roman" w:hAnsi="Arial" w:cs="Arial"/>
          <w:sz w:val="20"/>
          <w:szCs w:val="20"/>
        </w:rPr>
        <w:t xml:space="preserve">87% of NJ GHG </w:t>
      </w:r>
      <w:proofErr w:type="gramStart"/>
      <w:r>
        <w:rPr>
          <w:rFonts w:ascii="Arial" w:eastAsia="Times New Roman" w:hAnsi="Arial" w:cs="Arial"/>
          <w:sz w:val="20"/>
          <w:szCs w:val="20"/>
        </w:rPr>
        <w:t>emissions  originate</w:t>
      </w:r>
      <w:proofErr w:type="gramEnd"/>
      <w:r>
        <w:rPr>
          <w:rFonts w:ascii="Arial" w:eastAsia="Times New Roman" w:hAnsi="Arial" w:cs="Arial"/>
          <w:sz w:val="20"/>
          <w:szCs w:val="20"/>
        </w:rPr>
        <w:t xml:space="preserve"> in transportation</w:t>
      </w:r>
      <w:r w:rsidR="00197B0C">
        <w:rPr>
          <w:rFonts w:ascii="Arial" w:eastAsia="Times New Roman" w:hAnsi="Arial" w:cs="Arial"/>
          <w:sz w:val="20"/>
          <w:szCs w:val="20"/>
        </w:rPr>
        <w:t>, buildings and electricity.</w:t>
      </w:r>
      <w:r>
        <w:rPr>
          <w:rFonts w:ascii="Arial" w:eastAsia="Times New Roman" w:hAnsi="Arial" w:cs="Arial"/>
          <w:sz w:val="20"/>
          <w:szCs w:val="20"/>
        </w:rPr>
        <w:t xml:space="preserve">: 42% </w:t>
      </w:r>
      <w:r w:rsidR="00197B0C">
        <w:rPr>
          <w:rFonts w:ascii="Arial" w:eastAsia="Times New Roman" w:hAnsi="Arial" w:cs="Arial"/>
          <w:sz w:val="20"/>
          <w:szCs w:val="20"/>
        </w:rPr>
        <w:t xml:space="preserve"> transportation is</w:t>
      </w:r>
      <w:r>
        <w:rPr>
          <w:rFonts w:ascii="Arial" w:eastAsia="Times New Roman" w:hAnsi="Arial" w:cs="Arial"/>
          <w:sz w:val="20"/>
          <w:szCs w:val="20"/>
        </w:rPr>
        <w:t xml:space="preserve"> well underway with heavy advertising and incentives for EVs;  electricity is 3</w:t>
      </w:r>
      <w:r w:rsidRPr="003F11B7">
        <w:rPr>
          <w:rFonts w:ascii="Arial" w:eastAsia="Times New Roman" w:hAnsi="Arial" w:cs="Arial"/>
          <w:sz w:val="20"/>
          <w:szCs w:val="20"/>
          <w:vertAlign w:val="superscript"/>
        </w:rPr>
        <w:t>rd</w:t>
      </w:r>
      <w:r>
        <w:rPr>
          <w:rFonts w:ascii="Arial" w:eastAsia="Times New Roman" w:hAnsi="Arial" w:cs="Arial"/>
          <w:sz w:val="20"/>
          <w:szCs w:val="20"/>
        </w:rPr>
        <w:t xml:space="preserve"> largest at 19% of total – NJ </w:t>
      </w:r>
      <w:r w:rsidR="00E004CD">
        <w:rPr>
          <w:rFonts w:ascii="Arial" w:eastAsia="Times New Roman" w:hAnsi="Arial" w:cs="Arial"/>
          <w:sz w:val="20"/>
          <w:szCs w:val="20"/>
        </w:rPr>
        <w:t xml:space="preserve">continues </w:t>
      </w:r>
      <w:r>
        <w:rPr>
          <w:rFonts w:ascii="Arial" w:eastAsia="Times New Roman" w:hAnsi="Arial" w:cs="Arial"/>
          <w:sz w:val="20"/>
          <w:szCs w:val="20"/>
        </w:rPr>
        <w:t>s</w:t>
      </w:r>
      <w:r w:rsidR="00E004CD">
        <w:rPr>
          <w:rFonts w:ascii="Arial" w:eastAsia="Times New Roman" w:hAnsi="Arial" w:cs="Arial"/>
          <w:sz w:val="20"/>
          <w:szCs w:val="20"/>
        </w:rPr>
        <w:t>l</w:t>
      </w:r>
      <w:r>
        <w:rPr>
          <w:rFonts w:ascii="Arial" w:eastAsia="Times New Roman" w:hAnsi="Arial" w:cs="Arial"/>
          <w:sz w:val="20"/>
          <w:szCs w:val="20"/>
        </w:rPr>
        <w:t xml:space="preserve">ow progress in </w:t>
      </w:r>
      <w:r w:rsidR="00E004CD">
        <w:rPr>
          <w:rFonts w:ascii="Arial" w:eastAsia="Times New Roman" w:hAnsi="Arial" w:cs="Arial"/>
          <w:sz w:val="20"/>
          <w:szCs w:val="20"/>
        </w:rPr>
        <w:t xml:space="preserve">increasingly clean electricity - </w:t>
      </w:r>
      <w:r>
        <w:rPr>
          <w:rFonts w:ascii="Arial" w:eastAsia="Times New Roman" w:hAnsi="Arial" w:cs="Arial"/>
          <w:sz w:val="20"/>
          <w:szCs w:val="20"/>
        </w:rPr>
        <w:t xml:space="preserve"> The </w:t>
      </w:r>
      <w:r w:rsidR="00E12139">
        <w:rPr>
          <w:rFonts w:ascii="Arial" w:eastAsia="Times New Roman" w:hAnsi="Arial" w:cs="Arial"/>
          <w:sz w:val="20"/>
          <w:szCs w:val="20"/>
        </w:rPr>
        <w:t>RPS (</w:t>
      </w:r>
      <w:r w:rsidR="00E004CD">
        <w:rPr>
          <w:rFonts w:ascii="Arial" w:eastAsia="Times New Roman" w:hAnsi="Arial" w:cs="Arial"/>
          <w:sz w:val="20"/>
          <w:szCs w:val="20"/>
        </w:rPr>
        <w:t>Renewable</w:t>
      </w:r>
      <w:r>
        <w:rPr>
          <w:rFonts w:ascii="Arial" w:eastAsia="Times New Roman" w:hAnsi="Arial" w:cs="Arial"/>
          <w:sz w:val="20"/>
          <w:szCs w:val="20"/>
        </w:rPr>
        <w:t xml:space="preserve"> Portfolio Std</w:t>
      </w:r>
      <w:r w:rsidR="00E12139">
        <w:rPr>
          <w:rFonts w:ascii="Arial" w:eastAsia="Times New Roman" w:hAnsi="Arial" w:cs="Arial"/>
          <w:sz w:val="20"/>
          <w:szCs w:val="20"/>
        </w:rPr>
        <w:t xml:space="preserve">) rises each year thru 2030, now about 23% of our NJ grid is </w:t>
      </w:r>
      <w:r w:rsidR="00E004CD">
        <w:rPr>
          <w:rFonts w:ascii="Arial" w:eastAsia="Times New Roman" w:hAnsi="Arial" w:cs="Arial"/>
          <w:sz w:val="20"/>
          <w:szCs w:val="20"/>
        </w:rPr>
        <w:t>Renewable</w:t>
      </w:r>
      <w:r w:rsidR="00E12139">
        <w:rPr>
          <w:rFonts w:ascii="Arial" w:eastAsia="Times New Roman" w:hAnsi="Arial" w:cs="Arial"/>
          <w:sz w:val="20"/>
          <w:szCs w:val="20"/>
        </w:rPr>
        <w:t xml:space="preserve">. </w:t>
      </w:r>
      <w:r w:rsidR="00E004CD">
        <w:rPr>
          <w:rFonts w:ascii="Arial" w:eastAsia="Times New Roman" w:hAnsi="Arial" w:cs="Arial"/>
          <w:sz w:val="20"/>
          <w:szCs w:val="20"/>
        </w:rPr>
        <w:t xml:space="preserve"> Offshore wind will cause a significant jump in </w:t>
      </w:r>
      <w:r w:rsidR="004C6371">
        <w:rPr>
          <w:rFonts w:ascii="Arial" w:eastAsia="Times New Roman" w:hAnsi="Arial" w:cs="Arial"/>
          <w:sz w:val="20"/>
          <w:szCs w:val="20"/>
        </w:rPr>
        <w:t>the renewable contribution to the grid.</w:t>
      </w:r>
      <w:r w:rsidR="00E12139">
        <w:rPr>
          <w:rFonts w:ascii="Arial" w:eastAsia="Times New Roman" w:hAnsi="Arial" w:cs="Arial"/>
          <w:sz w:val="20"/>
          <w:szCs w:val="20"/>
        </w:rPr>
        <w:t xml:space="preserve"> </w:t>
      </w:r>
      <w:r>
        <w:rPr>
          <w:rFonts w:ascii="Arial" w:eastAsia="Times New Roman" w:hAnsi="Arial" w:cs="Arial"/>
          <w:sz w:val="20"/>
          <w:szCs w:val="20"/>
        </w:rPr>
        <w:t xml:space="preserve"> </w:t>
      </w:r>
    </w:p>
    <w:p w14:paraId="7F067519" w14:textId="756BDA69" w:rsidR="00781A73" w:rsidRDefault="00E12139" w:rsidP="002F29D2">
      <w:pPr>
        <w:pStyle w:val="NormalWeb"/>
        <w:rPr>
          <w:rFonts w:ascii="Arial" w:eastAsia="Times New Roman" w:hAnsi="Arial" w:cs="Arial"/>
          <w:sz w:val="20"/>
          <w:szCs w:val="20"/>
        </w:rPr>
      </w:pPr>
      <w:r>
        <w:rPr>
          <w:rFonts w:ascii="Arial" w:eastAsia="Times New Roman" w:hAnsi="Arial" w:cs="Arial"/>
          <w:sz w:val="20"/>
          <w:szCs w:val="20"/>
        </w:rPr>
        <w:t xml:space="preserve">But the clear laggard is buildings.  </w:t>
      </w:r>
      <w:r w:rsidR="00B42DD8">
        <w:rPr>
          <w:rFonts w:ascii="Arial" w:eastAsia="Times New Roman" w:hAnsi="Arial" w:cs="Arial"/>
          <w:sz w:val="20"/>
          <w:szCs w:val="20"/>
        </w:rPr>
        <w:t>Buildings emit</w:t>
      </w:r>
      <w:r>
        <w:rPr>
          <w:rFonts w:ascii="Arial" w:eastAsia="Times New Roman" w:hAnsi="Arial" w:cs="Arial"/>
          <w:sz w:val="20"/>
          <w:szCs w:val="20"/>
        </w:rPr>
        <w:t xml:space="preserve"> 26%</w:t>
      </w:r>
      <w:r w:rsidR="00B42DD8">
        <w:rPr>
          <w:rFonts w:ascii="Arial" w:eastAsia="Times New Roman" w:hAnsi="Arial" w:cs="Arial"/>
          <w:sz w:val="20"/>
          <w:szCs w:val="20"/>
        </w:rPr>
        <w:t xml:space="preserve"> of the NJGHG emissions</w:t>
      </w:r>
      <w:r w:rsidR="004E2D65">
        <w:rPr>
          <w:rFonts w:ascii="Arial" w:eastAsia="Times New Roman" w:hAnsi="Arial" w:cs="Arial"/>
          <w:sz w:val="20"/>
          <w:szCs w:val="20"/>
        </w:rPr>
        <w:t>.    Nj has the 5</w:t>
      </w:r>
      <w:r w:rsidR="004E2D65" w:rsidRPr="004E2D65">
        <w:rPr>
          <w:rFonts w:ascii="Arial" w:eastAsia="Times New Roman" w:hAnsi="Arial" w:cs="Arial"/>
          <w:sz w:val="20"/>
          <w:szCs w:val="20"/>
          <w:vertAlign w:val="superscript"/>
        </w:rPr>
        <w:t>th</w:t>
      </w:r>
      <w:r w:rsidR="004E2D65">
        <w:rPr>
          <w:rFonts w:ascii="Arial" w:eastAsia="Times New Roman" w:hAnsi="Arial" w:cs="Arial"/>
          <w:sz w:val="20"/>
          <w:szCs w:val="20"/>
        </w:rPr>
        <w:t xml:space="preserve"> oldest houses in the nation, at about50 years average age.</w:t>
      </w:r>
      <w:r w:rsidR="00781A73">
        <w:rPr>
          <w:rFonts w:ascii="Arial" w:eastAsia="Times New Roman" w:hAnsi="Arial" w:cs="Arial"/>
          <w:sz w:val="20"/>
          <w:szCs w:val="20"/>
        </w:rPr>
        <w:t xml:space="preserve"> </w:t>
      </w:r>
      <w:proofErr w:type="gramStart"/>
      <w:r w:rsidR="004E2D65">
        <w:rPr>
          <w:rFonts w:ascii="Arial" w:eastAsia="Times New Roman" w:hAnsi="Arial" w:cs="Arial"/>
          <w:sz w:val="20"/>
          <w:szCs w:val="20"/>
        </w:rPr>
        <w:t>So</w:t>
      </w:r>
      <w:proofErr w:type="gramEnd"/>
      <w:r w:rsidR="004E2D65">
        <w:rPr>
          <w:rFonts w:ascii="Arial" w:eastAsia="Times New Roman" w:hAnsi="Arial" w:cs="Arial"/>
          <w:sz w:val="20"/>
          <w:szCs w:val="20"/>
        </w:rPr>
        <w:t xml:space="preserve"> the houses tend to need weatherization, and the appliances such as furnaces are old.  The NJ Energy Master Plan states that there is concern that replacement of aging heating systems will lock in decades of continued emissions and risk financing the future stranded assets.  It further states that delaying the </w:t>
      </w:r>
      <w:proofErr w:type="spellStart"/>
      <w:r w:rsidR="004E2D65">
        <w:rPr>
          <w:rFonts w:ascii="Arial" w:eastAsia="Times New Roman" w:hAnsi="Arial" w:cs="Arial"/>
          <w:sz w:val="20"/>
          <w:szCs w:val="20"/>
        </w:rPr>
        <w:t>transitition</w:t>
      </w:r>
      <w:proofErr w:type="spellEnd"/>
      <w:r w:rsidR="004E2D65">
        <w:rPr>
          <w:rFonts w:ascii="Arial" w:eastAsia="Times New Roman" w:hAnsi="Arial" w:cs="Arial"/>
          <w:sz w:val="20"/>
          <w:szCs w:val="20"/>
        </w:rPr>
        <w:t xml:space="preserve"> poses a missed opportunity to replace existing equipment with more efficient electric options. </w:t>
      </w:r>
      <w:r w:rsidR="00781A73">
        <w:rPr>
          <w:rFonts w:ascii="Arial" w:eastAsia="Times New Roman" w:hAnsi="Arial" w:cs="Arial"/>
          <w:sz w:val="20"/>
          <w:szCs w:val="20"/>
        </w:rPr>
        <w:t xml:space="preserve"> Over 80% of buildings rely on natural gas. </w:t>
      </w:r>
      <w:r w:rsidR="004E2D65">
        <w:rPr>
          <w:rFonts w:ascii="Arial" w:eastAsia="Times New Roman" w:hAnsi="Arial" w:cs="Arial"/>
          <w:sz w:val="20"/>
          <w:szCs w:val="20"/>
        </w:rPr>
        <w:t xml:space="preserve">The </w:t>
      </w:r>
      <w:r w:rsidR="00197B0C">
        <w:rPr>
          <w:rFonts w:ascii="Arial" w:eastAsia="Times New Roman" w:hAnsi="Arial" w:cs="Arial"/>
          <w:sz w:val="20"/>
          <w:szCs w:val="20"/>
        </w:rPr>
        <w:t xml:space="preserve">modeling in </w:t>
      </w:r>
      <w:r w:rsidR="004E2D65">
        <w:rPr>
          <w:rFonts w:ascii="Arial" w:eastAsia="Times New Roman" w:hAnsi="Arial" w:cs="Arial"/>
          <w:sz w:val="20"/>
          <w:szCs w:val="20"/>
        </w:rPr>
        <w:t>Integrated Energy Plan (part of the EMP) shows that delaying building electrification will result in higher economic cost</w:t>
      </w:r>
      <w:r w:rsidR="00197B0C">
        <w:rPr>
          <w:rFonts w:ascii="Arial" w:eastAsia="Times New Roman" w:hAnsi="Arial" w:cs="Arial"/>
          <w:sz w:val="20"/>
          <w:szCs w:val="20"/>
        </w:rPr>
        <w:t>s and limited flexibility to further reduce NJ GHG emissions.</w:t>
      </w:r>
    </w:p>
    <w:p w14:paraId="429ACF31" w14:textId="4BFB88EF" w:rsidR="00781A73" w:rsidRDefault="004C6371" w:rsidP="002F29D2">
      <w:pPr>
        <w:pStyle w:val="NormalWeb"/>
        <w:rPr>
          <w:rFonts w:ascii="Arial" w:eastAsia="Times New Roman" w:hAnsi="Arial" w:cs="Arial"/>
          <w:sz w:val="20"/>
          <w:szCs w:val="20"/>
        </w:rPr>
      </w:pPr>
      <w:r>
        <w:rPr>
          <w:rFonts w:ascii="Arial" w:eastAsia="Times New Roman" w:hAnsi="Arial" w:cs="Arial"/>
          <w:sz w:val="20"/>
          <w:szCs w:val="20"/>
        </w:rPr>
        <w:t>T</w:t>
      </w:r>
      <w:r w:rsidR="00781A73">
        <w:rPr>
          <w:rFonts w:ascii="Arial" w:eastAsia="Times New Roman" w:hAnsi="Arial" w:cs="Arial"/>
          <w:sz w:val="20"/>
          <w:szCs w:val="20"/>
        </w:rPr>
        <w:t>he least cost scenario in the 2019 EMP</w:t>
      </w:r>
      <w:r w:rsidR="002E398B">
        <w:rPr>
          <w:rFonts w:ascii="Arial" w:eastAsia="Times New Roman" w:hAnsi="Arial" w:cs="Arial"/>
          <w:sz w:val="20"/>
          <w:szCs w:val="20"/>
        </w:rPr>
        <w:t xml:space="preserve"> required 90% of buildings be converted to 100% clean energy systems to meet 2050 emission goals. The 80x50 report said that 22% conversion by 2030 is required, </w:t>
      </w:r>
      <w:r w:rsidR="00CA0D5D">
        <w:rPr>
          <w:rFonts w:ascii="Arial" w:eastAsia="Times New Roman" w:hAnsi="Arial" w:cs="Arial"/>
          <w:sz w:val="20"/>
          <w:szCs w:val="20"/>
        </w:rPr>
        <w:t xml:space="preserve">and </w:t>
      </w:r>
      <w:r w:rsidR="002E398B">
        <w:rPr>
          <w:rFonts w:ascii="Arial" w:eastAsia="Times New Roman" w:hAnsi="Arial" w:cs="Arial"/>
          <w:sz w:val="20"/>
          <w:szCs w:val="20"/>
        </w:rPr>
        <w:t>we need building codes</w:t>
      </w:r>
      <w:r w:rsidR="00461BDD">
        <w:rPr>
          <w:rFonts w:ascii="Arial" w:eastAsia="Times New Roman" w:hAnsi="Arial" w:cs="Arial"/>
          <w:sz w:val="20"/>
          <w:szCs w:val="20"/>
        </w:rPr>
        <w:t xml:space="preserve"> and enabling legislation to decarbonize both new and rehabbed construction.  The</w:t>
      </w:r>
      <w:r w:rsidR="002E398B">
        <w:rPr>
          <w:rFonts w:ascii="Arial" w:eastAsia="Times New Roman" w:hAnsi="Arial" w:cs="Arial"/>
          <w:sz w:val="20"/>
          <w:szCs w:val="20"/>
        </w:rPr>
        <w:t xml:space="preserve"> 1</w:t>
      </w:r>
      <w:r w:rsidR="002E398B" w:rsidRPr="002E398B">
        <w:rPr>
          <w:rFonts w:ascii="Arial" w:eastAsia="Times New Roman" w:hAnsi="Arial" w:cs="Arial"/>
          <w:sz w:val="20"/>
          <w:szCs w:val="20"/>
          <w:vertAlign w:val="superscript"/>
        </w:rPr>
        <w:t>st</w:t>
      </w:r>
      <w:r w:rsidR="002E398B">
        <w:rPr>
          <w:rFonts w:ascii="Arial" w:eastAsia="Times New Roman" w:hAnsi="Arial" w:cs="Arial"/>
          <w:sz w:val="20"/>
          <w:szCs w:val="20"/>
        </w:rPr>
        <w:t xml:space="preserve"> primary strategy is to develop </w:t>
      </w:r>
      <w:proofErr w:type="gramStart"/>
      <w:r w:rsidR="002E398B">
        <w:rPr>
          <w:rFonts w:ascii="Arial" w:eastAsia="Times New Roman" w:hAnsi="Arial" w:cs="Arial"/>
          <w:sz w:val="20"/>
          <w:szCs w:val="20"/>
        </w:rPr>
        <w:t>a  building</w:t>
      </w:r>
      <w:proofErr w:type="gramEnd"/>
      <w:r w:rsidR="002E398B">
        <w:rPr>
          <w:rFonts w:ascii="Arial" w:eastAsia="Times New Roman" w:hAnsi="Arial" w:cs="Arial"/>
          <w:sz w:val="20"/>
          <w:szCs w:val="20"/>
        </w:rPr>
        <w:t xml:space="preserve"> electrification roadmap.</w:t>
      </w:r>
    </w:p>
    <w:p w14:paraId="54D24956" w14:textId="4FE7D58E" w:rsidR="002F29D2" w:rsidRDefault="004C16D4" w:rsidP="00540CA7">
      <w:pPr>
        <w:pStyle w:val="NormalWeb"/>
        <w:rPr>
          <w:rFonts w:ascii="Arial" w:eastAsia="Times New Roman" w:hAnsi="Arial" w:cs="Arial"/>
          <w:sz w:val="20"/>
          <w:szCs w:val="20"/>
        </w:rPr>
      </w:pPr>
      <w:r>
        <w:rPr>
          <w:rFonts w:ascii="Arial" w:eastAsia="Times New Roman" w:hAnsi="Arial" w:cs="Arial"/>
          <w:sz w:val="20"/>
          <w:szCs w:val="20"/>
        </w:rPr>
        <w:t xml:space="preserve">NJ is NOT a </w:t>
      </w:r>
      <w:proofErr w:type="spellStart"/>
      <w:r>
        <w:rPr>
          <w:rFonts w:ascii="Arial" w:eastAsia="Times New Roman" w:hAnsi="Arial" w:cs="Arial"/>
          <w:sz w:val="20"/>
          <w:szCs w:val="20"/>
        </w:rPr>
        <w:t>unitifed</w:t>
      </w:r>
      <w:proofErr w:type="spellEnd"/>
      <w:r>
        <w:rPr>
          <w:rFonts w:ascii="Arial" w:eastAsia="Times New Roman" w:hAnsi="Arial" w:cs="Arial"/>
          <w:sz w:val="20"/>
          <w:szCs w:val="20"/>
        </w:rPr>
        <w:t xml:space="preserve"> state for building electrification.  Certain areas have oil heating.  </w:t>
      </w:r>
      <w:r w:rsidR="00CA0D5D">
        <w:rPr>
          <w:rFonts w:ascii="Arial" w:eastAsia="Times New Roman" w:hAnsi="Arial" w:cs="Arial"/>
          <w:sz w:val="20"/>
          <w:szCs w:val="20"/>
        </w:rPr>
        <w:t>Other regions</w:t>
      </w:r>
      <w:r>
        <w:rPr>
          <w:rFonts w:ascii="Arial" w:eastAsia="Times New Roman" w:hAnsi="Arial" w:cs="Arial"/>
          <w:sz w:val="20"/>
          <w:szCs w:val="20"/>
        </w:rPr>
        <w:t xml:space="preserve"> have propane heat.  Also, the economics of </w:t>
      </w:r>
      <w:proofErr w:type="spellStart"/>
      <w:r>
        <w:rPr>
          <w:rFonts w:ascii="Arial" w:eastAsia="Times New Roman" w:hAnsi="Arial" w:cs="Arial"/>
          <w:sz w:val="20"/>
          <w:szCs w:val="20"/>
        </w:rPr>
        <w:t>heatpumps</w:t>
      </w:r>
      <w:proofErr w:type="spellEnd"/>
      <w:r>
        <w:rPr>
          <w:rFonts w:ascii="Arial" w:eastAsia="Times New Roman" w:hAnsi="Arial" w:cs="Arial"/>
          <w:sz w:val="20"/>
          <w:szCs w:val="20"/>
        </w:rPr>
        <w:t xml:space="preserve"> varies, depending upon relative price of gas and electricity.  </w:t>
      </w:r>
      <w:proofErr w:type="gramStart"/>
      <w:r>
        <w:rPr>
          <w:rFonts w:ascii="Arial" w:eastAsia="Times New Roman" w:hAnsi="Arial" w:cs="Arial"/>
          <w:sz w:val="20"/>
          <w:szCs w:val="20"/>
        </w:rPr>
        <w:t xml:space="preserve">PSEG </w:t>
      </w:r>
      <w:r w:rsidR="00BC3CF2">
        <w:rPr>
          <w:rFonts w:ascii="Arial" w:eastAsia="Times New Roman" w:hAnsi="Arial" w:cs="Arial"/>
          <w:sz w:val="20"/>
          <w:szCs w:val="20"/>
        </w:rPr>
        <w:t xml:space="preserve"> </w:t>
      </w:r>
      <w:r w:rsidR="00CA0D5D">
        <w:rPr>
          <w:rFonts w:ascii="Arial" w:eastAsia="Times New Roman" w:hAnsi="Arial" w:cs="Arial"/>
          <w:sz w:val="20"/>
          <w:szCs w:val="20"/>
        </w:rPr>
        <w:t>has</w:t>
      </w:r>
      <w:proofErr w:type="gramEnd"/>
      <w:r w:rsidR="00CA0D5D">
        <w:rPr>
          <w:rFonts w:ascii="Arial" w:eastAsia="Times New Roman" w:hAnsi="Arial" w:cs="Arial"/>
          <w:sz w:val="20"/>
          <w:szCs w:val="20"/>
        </w:rPr>
        <w:t xml:space="preserve"> low price gas</w:t>
      </w:r>
      <w:r>
        <w:rPr>
          <w:rFonts w:ascii="Arial" w:eastAsia="Times New Roman" w:hAnsi="Arial" w:cs="Arial"/>
          <w:sz w:val="20"/>
          <w:szCs w:val="20"/>
        </w:rPr>
        <w:t xml:space="preserve">, and </w:t>
      </w:r>
      <w:r w:rsidR="00CA0D5D">
        <w:rPr>
          <w:rFonts w:ascii="Arial" w:eastAsia="Times New Roman" w:hAnsi="Arial" w:cs="Arial"/>
          <w:sz w:val="20"/>
          <w:szCs w:val="20"/>
        </w:rPr>
        <w:t xml:space="preserve">high priced </w:t>
      </w:r>
      <w:r>
        <w:rPr>
          <w:rFonts w:ascii="Arial" w:eastAsia="Times New Roman" w:hAnsi="Arial" w:cs="Arial"/>
          <w:sz w:val="20"/>
          <w:szCs w:val="20"/>
        </w:rPr>
        <w:t xml:space="preserve">electricity.  Viability of heat pumps depends on how high gas prices increase.  On the </w:t>
      </w:r>
      <w:r w:rsidR="00CA0D5D">
        <w:rPr>
          <w:rFonts w:ascii="Arial" w:eastAsia="Times New Roman" w:hAnsi="Arial" w:cs="Arial"/>
          <w:sz w:val="20"/>
          <w:szCs w:val="20"/>
        </w:rPr>
        <w:t>other hand</w:t>
      </w:r>
      <w:r>
        <w:rPr>
          <w:rFonts w:ascii="Arial" w:eastAsia="Times New Roman" w:hAnsi="Arial" w:cs="Arial"/>
          <w:sz w:val="20"/>
          <w:szCs w:val="20"/>
        </w:rPr>
        <w:t xml:space="preserve">, NJNG has </w:t>
      </w:r>
      <w:r w:rsidR="00BC3CF2">
        <w:rPr>
          <w:rFonts w:ascii="Arial" w:eastAsia="Times New Roman" w:hAnsi="Arial" w:cs="Arial"/>
          <w:sz w:val="20"/>
          <w:szCs w:val="20"/>
        </w:rPr>
        <w:t xml:space="preserve">high gas and </w:t>
      </w:r>
      <w:r w:rsidR="00CA0D5D">
        <w:rPr>
          <w:rFonts w:ascii="Arial" w:eastAsia="Times New Roman" w:hAnsi="Arial" w:cs="Arial"/>
          <w:sz w:val="20"/>
          <w:szCs w:val="20"/>
        </w:rPr>
        <w:t xml:space="preserve">JCP&amp;L has </w:t>
      </w:r>
      <w:r w:rsidR="00BC3CF2">
        <w:rPr>
          <w:rFonts w:ascii="Arial" w:eastAsia="Times New Roman" w:hAnsi="Arial" w:cs="Arial"/>
          <w:sz w:val="20"/>
          <w:szCs w:val="20"/>
        </w:rPr>
        <w:t>low electricity prices- and heat pumps are an obvious winner.</w:t>
      </w:r>
      <w:r w:rsidR="00C766C4">
        <w:rPr>
          <w:rFonts w:ascii="Arial" w:eastAsia="Times New Roman" w:hAnsi="Arial" w:cs="Arial"/>
          <w:sz w:val="20"/>
          <w:szCs w:val="20"/>
        </w:rPr>
        <w:t xml:space="preserve">  AND GROUND SOURCE heat pumps should always be encouraged for jointly owned, or district heating for the increasing numbers of building constructed for multi-family and mixed commercial and resident occupancies.  We have architects</w:t>
      </w:r>
      <w:r w:rsidR="004E57E5">
        <w:rPr>
          <w:rFonts w:ascii="Arial" w:eastAsia="Times New Roman" w:hAnsi="Arial" w:cs="Arial"/>
          <w:sz w:val="20"/>
          <w:szCs w:val="20"/>
        </w:rPr>
        <w:t xml:space="preserve"> and construction engineers</w:t>
      </w:r>
      <w:r w:rsidR="00C766C4">
        <w:rPr>
          <w:rFonts w:ascii="Arial" w:eastAsia="Times New Roman" w:hAnsi="Arial" w:cs="Arial"/>
          <w:sz w:val="20"/>
          <w:szCs w:val="20"/>
        </w:rPr>
        <w:t xml:space="preserve"> on our team starting to design this way, and need to get these good design principles to ALL of NJ architects, </w:t>
      </w:r>
      <w:r w:rsidR="004E57E5">
        <w:rPr>
          <w:rFonts w:ascii="Arial" w:eastAsia="Times New Roman" w:hAnsi="Arial" w:cs="Arial"/>
          <w:sz w:val="20"/>
          <w:szCs w:val="20"/>
        </w:rPr>
        <w:t xml:space="preserve">engineering firms, and HVAC </w:t>
      </w:r>
      <w:proofErr w:type="gramStart"/>
      <w:r w:rsidR="004E57E5">
        <w:rPr>
          <w:rFonts w:ascii="Arial" w:eastAsia="Times New Roman" w:hAnsi="Arial" w:cs="Arial"/>
          <w:sz w:val="20"/>
          <w:szCs w:val="20"/>
        </w:rPr>
        <w:t>contractors..</w:t>
      </w:r>
      <w:proofErr w:type="gramEnd"/>
      <w:r w:rsidR="004E57E5">
        <w:rPr>
          <w:rFonts w:ascii="Arial" w:eastAsia="Times New Roman" w:hAnsi="Arial" w:cs="Arial"/>
          <w:sz w:val="20"/>
          <w:szCs w:val="20"/>
        </w:rPr>
        <w:t xml:space="preserve">  </w:t>
      </w:r>
      <w:r w:rsidR="00540CA7">
        <w:rPr>
          <w:rFonts w:ascii="Arial" w:eastAsia="Times New Roman" w:hAnsi="Arial" w:cs="Arial"/>
          <w:sz w:val="20"/>
          <w:szCs w:val="20"/>
        </w:rPr>
        <w:t>As recommended by the 80x50 report, we need to eliminate incentives for efficient fossil appliance, and strengthen incentives for electric heat pumps for space and water heating.</w:t>
      </w:r>
      <w:r w:rsidR="00FA2541">
        <w:rPr>
          <w:rFonts w:ascii="Arial" w:eastAsia="Times New Roman" w:hAnsi="Arial" w:cs="Arial"/>
          <w:sz w:val="20"/>
          <w:szCs w:val="20"/>
        </w:rPr>
        <w:t xml:space="preserve">  And we need to increase the financial modeling to 10 </w:t>
      </w:r>
      <w:proofErr w:type="gramStart"/>
      <w:r w:rsidR="00FA2541">
        <w:rPr>
          <w:rFonts w:ascii="Arial" w:eastAsia="Times New Roman" w:hAnsi="Arial" w:cs="Arial"/>
          <w:sz w:val="20"/>
          <w:szCs w:val="20"/>
        </w:rPr>
        <w:t>years ,</w:t>
      </w:r>
      <w:proofErr w:type="gramEnd"/>
      <w:r w:rsidR="00FA2541">
        <w:rPr>
          <w:rFonts w:ascii="Arial" w:eastAsia="Times New Roman" w:hAnsi="Arial" w:cs="Arial"/>
          <w:sz w:val="20"/>
          <w:szCs w:val="20"/>
        </w:rPr>
        <w:t xml:space="preserve"> instead of modeling only 7 years.</w:t>
      </w:r>
    </w:p>
    <w:p w14:paraId="4F30AB6E" w14:textId="76D6914A" w:rsidR="00540CA7" w:rsidRDefault="00540CA7" w:rsidP="00540CA7">
      <w:pPr>
        <w:pStyle w:val="NormalWeb"/>
        <w:rPr>
          <w:rFonts w:ascii="Arial" w:eastAsia="Times New Roman" w:hAnsi="Arial" w:cs="Arial"/>
          <w:sz w:val="20"/>
          <w:szCs w:val="20"/>
        </w:rPr>
      </w:pPr>
      <w:r>
        <w:rPr>
          <w:rFonts w:ascii="Arial" w:eastAsia="Times New Roman" w:hAnsi="Arial" w:cs="Arial"/>
          <w:sz w:val="20"/>
          <w:szCs w:val="20"/>
        </w:rPr>
        <w:t xml:space="preserve">  The 80x50 report requests projects to identify viability of technology and electrification barriers, beginning with state buildings, and we are also looking to select NJ cities which are leading climate activities to also feature building </w:t>
      </w:r>
      <w:proofErr w:type="gramStart"/>
      <w:r>
        <w:rPr>
          <w:rFonts w:ascii="Arial" w:eastAsia="Times New Roman" w:hAnsi="Arial" w:cs="Arial"/>
          <w:sz w:val="20"/>
          <w:szCs w:val="20"/>
        </w:rPr>
        <w:t>electrification</w:t>
      </w:r>
      <w:r w:rsidR="00DF45B9">
        <w:rPr>
          <w:rFonts w:ascii="Arial" w:eastAsia="Times New Roman" w:hAnsi="Arial" w:cs="Arial"/>
          <w:sz w:val="20"/>
          <w:szCs w:val="20"/>
        </w:rPr>
        <w:t>..</w:t>
      </w:r>
      <w:proofErr w:type="gramEnd"/>
    </w:p>
    <w:p w14:paraId="07A822B6" w14:textId="27DA030E" w:rsidR="00DF45B9" w:rsidRDefault="00DF45B9" w:rsidP="00540CA7">
      <w:pPr>
        <w:pStyle w:val="NormalWeb"/>
        <w:rPr>
          <w:rFonts w:ascii="Arial" w:eastAsia="Times New Roman" w:hAnsi="Arial" w:cs="Arial"/>
          <w:sz w:val="20"/>
          <w:szCs w:val="20"/>
        </w:rPr>
      </w:pPr>
      <w:r>
        <w:rPr>
          <w:rFonts w:ascii="Arial" w:eastAsia="Times New Roman" w:hAnsi="Arial" w:cs="Arial"/>
          <w:sz w:val="20"/>
          <w:szCs w:val="20"/>
        </w:rPr>
        <w:t>The NJ Uniform Construction code requires NJ to adopt the most current national model codes.  But we need even stronger standards.  And we need enabling legislation to ensure stronger codes.</w:t>
      </w:r>
      <w:r w:rsidR="00FA2541">
        <w:rPr>
          <w:rFonts w:ascii="Arial" w:eastAsia="Times New Roman" w:hAnsi="Arial" w:cs="Arial"/>
          <w:sz w:val="20"/>
          <w:szCs w:val="20"/>
        </w:rPr>
        <w:t xml:space="preserve"> We know we can adopt the ICC Appendix that enables net zero multifamily </w:t>
      </w:r>
      <w:r w:rsidR="004C6371">
        <w:rPr>
          <w:rFonts w:ascii="Arial" w:eastAsia="Times New Roman" w:hAnsi="Arial" w:cs="Arial"/>
          <w:sz w:val="20"/>
          <w:szCs w:val="20"/>
        </w:rPr>
        <w:t>and commercial</w:t>
      </w:r>
      <w:r w:rsidR="00FA2541">
        <w:rPr>
          <w:rFonts w:ascii="Arial" w:eastAsia="Times New Roman" w:hAnsi="Arial" w:cs="Arial"/>
          <w:sz w:val="20"/>
          <w:szCs w:val="20"/>
        </w:rPr>
        <w:t xml:space="preserve"> RIGHT NOW!</w:t>
      </w:r>
    </w:p>
    <w:p w14:paraId="46591DC4" w14:textId="77777777" w:rsidR="0028429C" w:rsidRDefault="0028429C" w:rsidP="0028429C">
      <w:r>
        <w:t>One important area: Operational costs (past, present, future) by region of NJ of heat pumps vs fracked gas heating.</w:t>
      </w:r>
    </w:p>
    <w:p w14:paraId="71B3F9BD" w14:textId="77777777" w:rsidR="0028429C" w:rsidRDefault="0028429C" w:rsidP="00540CA7">
      <w:pPr>
        <w:pStyle w:val="NormalWeb"/>
        <w:rPr>
          <w:rFonts w:ascii="Arial" w:eastAsia="Times New Roman" w:hAnsi="Arial" w:cs="Arial"/>
          <w:sz w:val="20"/>
          <w:szCs w:val="20"/>
        </w:rPr>
      </w:pPr>
    </w:p>
    <w:sectPr w:rsidR="0028429C"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C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27959"/>
    <w:multiLevelType w:val="hybridMultilevel"/>
    <w:tmpl w:val="2BDC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B41C4"/>
    <w:multiLevelType w:val="multilevel"/>
    <w:tmpl w:val="6CFA0A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06292"/>
    <w:multiLevelType w:val="hybridMultilevel"/>
    <w:tmpl w:val="99A2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271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E700B"/>
    <w:multiLevelType w:val="hybridMultilevel"/>
    <w:tmpl w:val="3A5C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5CB2"/>
    <w:multiLevelType w:val="multilevel"/>
    <w:tmpl w:val="A126A3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7" w15:restartNumberingAfterBreak="0">
    <w:nsid w:val="54CD04BD"/>
    <w:multiLevelType w:val="hybridMultilevel"/>
    <w:tmpl w:val="DA40656C"/>
    <w:lvl w:ilvl="0" w:tplc="F22C2632">
      <w:start w:val="1"/>
      <w:numFmt w:val="decimal"/>
      <w:lvlText w:val="%1."/>
      <w:lvlJc w:val="left"/>
      <w:pPr>
        <w:ind w:left="525" w:hanging="360"/>
      </w:pPr>
      <w:rPr>
        <w:rFonts w:ascii="Arial" w:eastAsia="Times New Roman" w:hAnsi="Arial" w:cs="Arial" w:hint="default"/>
        <w:color w:val="auto"/>
        <w:sz w:val="2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15:restartNumberingAfterBreak="0">
    <w:nsid w:val="64A428FE"/>
    <w:multiLevelType w:val="hybridMultilevel"/>
    <w:tmpl w:val="BE6E003A"/>
    <w:lvl w:ilvl="0" w:tplc="3D3A4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014A0"/>
    <w:multiLevelType w:val="multilevel"/>
    <w:tmpl w:val="E22E85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160B92"/>
    <w:multiLevelType w:val="multilevel"/>
    <w:tmpl w:val="03F2A9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33162C"/>
    <w:multiLevelType w:val="hybridMultilevel"/>
    <w:tmpl w:val="AB82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871813"/>
    <w:multiLevelType w:val="hybridMultilevel"/>
    <w:tmpl w:val="9562337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46893426">
    <w:abstractNumId w:val="9"/>
  </w:num>
  <w:num w:numId="2" w16cid:durableId="121114283">
    <w:abstractNumId w:val="10"/>
  </w:num>
  <w:num w:numId="3" w16cid:durableId="1699743853">
    <w:abstractNumId w:val="2"/>
  </w:num>
  <w:num w:numId="4" w16cid:durableId="2023051097">
    <w:abstractNumId w:val="6"/>
  </w:num>
  <w:num w:numId="5" w16cid:durableId="312830015">
    <w:abstractNumId w:val="0"/>
  </w:num>
  <w:num w:numId="6" w16cid:durableId="640423143">
    <w:abstractNumId w:val="4"/>
  </w:num>
  <w:num w:numId="7" w16cid:durableId="1213151049">
    <w:abstractNumId w:val="1"/>
  </w:num>
  <w:num w:numId="8" w16cid:durableId="272253608">
    <w:abstractNumId w:val="12"/>
  </w:num>
  <w:num w:numId="9" w16cid:durableId="401831970">
    <w:abstractNumId w:val="11"/>
  </w:num>
  <w:num w:numId="10" w16cid:durableId="1185481075">
    <w:abstractNumId w:val="5"/>
  </w:num>
  <w:num w:numId="11" w16cid:durableId="493183776">
    <w:abstractNumId w:val="8"/>
  </w:num>
  <w:num w:numId="12" w16cid:durableId="725419768">
    <w:abstractNumId w:val="7"/>
  </w:num>
  <w:num w:numId="13" w16cid:durableId="146535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2854E0"/>
    <w:rsid w:val="00002710"/>
    <w:rsid w:val="0003351C"/>
    <w:rsid w:val="00054FC7"/>
    <w:rsid w:val="000F1278"/>
    <w:rsid w:val="00107805"/>
    <w:rsid w:val="00197B0C"/>
    <w:rsid w:val="001A0AB9"/>
    <w:rsid w:val="001B708E"/>
    <w:rsid w:val="001C4DD1"/>
    <w:rsid w:val="001D00BA"/>
    <w:rsid w:val="001F397D"/>
    <w:rsid w:val="00211839"/>
    <w:rsid w:val="002330CA"/>
    <w:rsid w:val="00272518"/>
    <w:rsid w:val="002810E6"/>
    <w:rsid w:val="0028429C"/>
    <w:rsid w:val="002854E0"/>
    <w:rsid w:val="00291717"/>
    <w:rsid w:val="002A0961"/>
    <w:rsid w:val="002C2158"/>
    <w:rsid w:val="002E398B"/>
    <w:rsid w:val="002F29D2"/>
    <w:rsid w:val="002F5077"/>
    <w:rsid w:val="002F71D5"/>
    <w:rsid w:val="003376BF"/>
    <w:rsid w:val="003871C4"/>
    <w:rsid w:val="0039437D"/>
    <w:rsid w:val="003B0424"/>
    <w:rsid w:val="003B673B"/>
    <w:rsid w:val="003C6EF9"/>
    <w:rsid w:val="003D4E0E"/>
    <w:rsid w:val="003F11B7"/>
    <w:rsid w:val="00400CBE"/>
    <w:rsid w:val="00461BDD"/>
    <w:rsid w:val="004801E9"/>
    <w:rsid w:val="00492E7D"/>
    <w:rsid w:val="004A2555"/>
    <w:rsid w:val="004B706A"/>
    <w:rsid w:val="004C16D4"/>
    <w:rsid w:val="004C6371"/>
    <w:rsid w:val="004E2D65"/>
    <w:rsid w:val="004E57E5"/>
    <w:rsid w:val="00505D10"/>
    <w:rsid w:val="00540CA7"/>
    <w:rsid w:val="00555D4D"/>
    <w:rsid w:val="005A66D4"/>
    <w:rsid w:val="0063513A"/>
    <w:rsid w:val="006703EE"/>
    <w:rsid w:val="00670D45"/>
    <w:rsid w:val="006F71BF"/>
    <w:rsid w:val="00773FF3"/>
    <w:rsid w:val="00781A73"/>
    <w:rsid w:val="007964F9"/>
    <w:rsid w:val="007D2BFD"/>
    <w:rsid w:val="007D715E"/>
    <w:rsid w:val="007E053A"/>
    <w:rsid w:val="00801856"/>
    <w:rsid w:val="008407D7"/>
    <w:rsid w:val="0085428A"/>
    <w:rsid w:val="00890245"/>
    <w:rsid w:val="00895C68"/>
    <w:rsid w:val="008A7139"/>
    <w:rsid w:val="008B411A"/>
    <w:rsid w:val="009123F1"/>
    <w:rsid w:val="00933ADA"/>
    <w:rsid w:val="00991C86"/>
    <w:rsid w:val="009D2082"/>
    <w:rsid w:val="009F3622"/>
    <w:rsid w:val="00A04268"/>
    <w:rsid w:val="00A10BCA"/>
    <w:rsid w:val="00A2116A"/>
    <w:rsid w:val="00A521AE"/>
    <w:rsid w:val="00AC1143"/>
    <w:rsid w:val="00AC3B2A"/>
    <w:rsid w:val="00AC6106"/>
    <w:rsid w:val="00AF539D"/>
    <w:rsid w:val="00B42DD8"/>
    <w:rsid w:val="00B44810"/>
    <w:rsid w:val="00B67722"/>
    <w:rsid w:val="00B70588"/>
    <w:rsid w:val="00B76F23"/>
    <w:rsid w:val="00B90BA4"/>
    <w:rsid w:val="00B923F2"/>
    <w:rsid w:val="00BA078A"/>
    <w:rsid w:val="00BC3CF2"/>
    <w:rsid w:val="00BE3F73"/>
    <w:rsid w:val="00C01280"/>
    <w:rsid w:val="00C01F5A"/>
    <w:rsid w:val="00C119EC"/>
    <w:rsid w:val="00C25B6D"/>
    <w:rsid w:val="00C467EF"/>
    <w:rsid w:val="00C7183A"/>
    <w:rsid w:val="00C766C4"/>
    <w:rsid w:val="00C7795A"/>
    <w:rsid w:val="00CA0D5D"/>
    <w:rsid w:val="00CA3B15"/>
    <w:rsid w:val="00CC32D9"/>
    <w:rsid w:val="00CF2192"/>
    <w:rsid w:val="00CF35A4"/>
    <w:rsid w:val="00CF6905"/>
    <w:rsid w:val="00D7599A"/>
    <w:rsid w:val="00DA3419"/>
    <w:rsid w:val="00DA51F6"/>
    <w:rsid w:val="00DF45B9"/>
    <w:rsid w:val="00E004CD"/>
    <w:rsid w:val="00E12139"/>
    <w:rsid w:val="00E31371"/>
    <w:rsid w:val="00E662B6"/>
    <w:rsid w:val="00E72CE9"/>
    <w:rsid w:val="00E857D8"/>
    <w:rsid w:val="00EA231C"/>
    <w:rsid w:val="00EA69AA"/>
    <w:rsid w:val="00ED674D"/>
    <w:rsid w:val="00EF1848"/>
    <w:rsid w:val="00F33511"/>
    <w:rsid w:val="00FA2541"/>
    <w:rsid w:val="00FE44FA"/>
    <w:rsid w:val="00FF186E"/>
    <w:rsid w:val="00FF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C29D"/>
  <w15:chartTrackingRefBased/>
  <w15:docId w15:val="{83CA9CF5-FEE0-4AE7-A986-6CE5AA98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E0"/>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4E0"/>
    <w:pPr>
      <w:spacing w:before="100" w:beforeAutospacing="1" w:after="100" w:afterAutospacing="1"/>
    </w:pPr>
  </w:style>
  <w:style w:type="character" w:styleId="Hyperlink">
    <w:name w:val="Hyperlink"/>
    <w:basedOn w:val="DefaultParagraphFont"/>
    <w:uiPriority w:val="99"/>
    <w:unhideWhenUsed/>
    <w:rsid w:val="002854E0"/>
    <w:rPr>
      <w:color w:val="0000FF" w:themeColor="hyperlink"/>
      <w:u w:val="single"/>
    </w:rPr>
  </w:style>
  <w:style w:type="character" w:styleId="UnresolvedMention">
    <w:name w:val="Unresolved Mention"/>
    <w:basedOn w:val="DefaultParagraphFont"/>
    <w:uiPriority w:val="99"/>
    <w:semiHidden/>
    <w:unhideWhenUsed/>
    <w:rsid w:val="002854E0"/>
    <w:rPr>
      <w:color w:val="605E5C"/>
      <w:shd w:val="clear" w:color="auto" w:fill="E1DFDD"/>
    </w:rPr>
  </w:style>
  <w:style w:type="paragraph" w:styleId="ListParagraph">
    <w:name w:val="List Paragraph"/>
    <w:basedOn w:val="Normal"/>
    <w:uiPriority w:val="34"/>
    <w:qFormat/>
    <w:rsid w:val="004A2555"/>
    <w:pPr>
      <w:ind w:left="720"/>
      <w:contextualSpacing/>
    </w:pPr>
  </w:style>
  <w:style w:type="character" w:styleId="FollowedHyperlink">
    <w:name w:val="FollowedHyperlink"/>
    <w:basedOn w:val="DefaultParagraphFont"/>
    <w:uiPriority w:val="99"/>
    <w:semiHidden/>
    <w:unhideWhenUsed/>
    <w:rsid w:val="0050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598">
      <w:bodyDiv w:val="1"/>
      <w:marLeft w:val="0"/>
      <w:marRight w:val="0"/>
      <w:marTop w:val="0"/>
      <w:marBottom w:val="0"/>
      <w:divBdr>
        <w:top w:val="none" w:sz="0" w:space="0" w:color="auto"/>
        <w:left w:val="none" w:sz="0" w:space="0" w:color="auto"/>
        <w:bottom w:val="none" w:sz="0" w:space="0" w:color="auto"/>
        <w:right w:val="none" w:sz="0" w:space="0" w:color="auto"/>
      </w:divBdr>
    </w:div>
    <w:div w:id="222713906">
      <w:bodyDiv w:val="1"/>
      <w:marLeft w:val="0"/>
      <w:marRight w:val="0"/>
      <w:marTop w:val="0"/>
      <w:marBottom w:val="0"/>
      <w:divBdr>
        <w:top w:val="none" w:sz="0" w:space="0" w:color="auto"/>
        <w:left w:val="none" w:sz="0" w:space="0" w:color="auto"/>
        <w:bottom w:val="none" w:sz="0" w:space="0" w:color="auto"/>
        <w:right w:val="none" w:sz="0" w:space="0" w:color="auto"/>
      </w:divBdr>
    </w:div>
    <w:div w:id="259418068">
      <w:bodyDiv w:val="1"/>
      <w:marLeft w:val="0"/>
      <w:marRight w:val="0"/>
      <w:marTop w:val="0"/>
      <w:marBottom w:val="0"/>
      <w:divBdr>
        <w:top w:val="none" w:sz="0" w:space="0" w:color="auto"/>
        <w:left w:val="none" w:sz="0" w:space="0" w:color="auto"/>
        <w:bottom w:val="none" w:sz="0" w:space="0" w:color="auto"/>
        <w:right w:val="none" w:sz="0" w:space="0" w:color="auto"/>
      </w:divBdr>
    </w:div>
    <w:div w:id="272517895">
      <w:bodyDiv w:val="1"/>
      <w:marLeft w:val="0"/>
      <w:marRight w:val="0"/>
      <w:marTop w:val="0"/>
      <w:marBottom w:val="0"/>
      <w:divBdr>
        <w:top w:val="none" w:sz="0" w:space="0" w:color="auto"/>
        <w:left w:val="none" w:sz="0" w:space="0" w:color="auto"/>
        <w:bottom w:val="none" w:sz="0" w:space="0" w:color="auto"/>
        <w:right w:val="none" w:sz="0" w:space="0" w:color="auto"/>
      </w:divBdr>
    </w:div>
    <w:div w:id="433593584">
      <w:bodyDiv w:val="1"/>
      <w:marLeft w:val="0"/>
      <w:marRight w:val="0"/>
      <w:marTop w:val="0"/>
      <w:marBottom w:val="0"/>
      <w:divBdr>
        <w:top w:val="none" w:sz="0" w:space="0" w:color="auto"/>
        <w:left w:val="none" w:sz="0" w:space="0" w:color="auto"/>
        <w:bottom w:val="none" w:sz="0" w:space="0" w:color="auto"/>
        <w:right w:val="none" w:sz="0" w:space="0" w:color="auto"/>
      </w:divBdr>
    </w:div>
    <w:div w:id="914826852">
      <w:bodyDiv w:val="1"/>
      <w:marLeft w:val="0"/>
      <w:marRight w:val="0"/>
      <w:marTop w:val="0"/>
      <w:marBottom w:val="0"/>
      <w:divBdr>
        <w:top w:val="none" w:sz="0" w:space="0" w:color="auto"/>
        <w:left w:val="none" w:sz="0" w:space="0" w:color="auto"/>
        <w:bottom w:val="none" w:sz="0" w:space="0" w:color="auto"/>
        <w:right w:val="none" w:sz="0" w:space="0" w:color="auto"/>
      </w:divBdr>
    </w:div>
    <w:div w:id="946541894">
      <w:bodyDiv w:val="1"/>
      <w:marLeft w:val="0"/>
      <w:marRight w:val="0"/>
      <w:marTop w:val="0"/>
      <w:marBottom w:val="0"/>
      <w:divBdr>
        <w:top w:val="none" w:sz="0" w:space="0" w:color="auto"/>
        <w:left w:val="none" w:sz="0" w:space="0" w:color="auto"/>
        <w:bottom w:val="none" w:sz="0" w:space="0" w:color="auto"/>
        <w:right w:val="none" w:sz="0" w:space="0" w:color="auto"/>
      </w:divBdr>
    </w:div>
    <w:div w:id="1513299656">
      <w:bodyDiv w:val="1"/>
      <w:marLeft w:val="0"/>
      <w:marRight w:val="0"/>
      <w:marTop w:val="0"/>
      <w:marBottom w:val="0"/>
      <w:divBdr>
        <w:top w:val="none" w:sz="0" w:space="0" w:color="auto"/>
        <w:left w:val="none" w:sz="0" w:space="0" w:color="auto"/>
        <w:bottom w:val="none" w:sz="0" w:space="0" w:color="auto"/>
        <w:right w:val="none" w:sz="0" w:space="0" w:color="auto"/>
      </w:divBdr>
    </w:div>
    <w:div w:id="1695956367">
      <w:bodyDiv w:val="1"/>
      <w:marLeft w:val="0"/>
      <w:marRight w:val="0"/>
      <w:marTop w:val="0"/>
      <w:marBottom w:val="0"/>
      <w:divBdr>
        <w:top w:val="none" w:sz="0" w:space="0" w:color="auto"/>
        <w:left w:val="none" w:sz="0" w:space="0" w:color="auto"/>
        <w:bottom w:val="none" w:sz="0" w:space="0" w:color="auto"/>
        <w:right w:val="none" w:sz="0" w:space="0" w:color="auto"/>
      </w:divBdr>
    </w:div>
    <w:div w:id="1744986988">
      <w:bodyDiv w:val="1"/>
      <w:marLeft w:val="0"/>
      <w:marRight w:val="0"/>
      <w:marTop w:val="0"/>
      <w:marBottom w:val="0"/>
      <w:divBdr>
        <w:top w:val="none" w:sz="0" w:space="0" w:color="auto"/>
        <w:left w:val="none" w:sz="0" w:space="0" w:color="auto"/>
        <w:bottom w:val="none" w:sz="0" w:space="0" w:color="auto"/>
        <w:right w:val="none" w:sz="0" w:space="0" w:color="auto"/>
      </w:divBdr>
    </w:div>
    <w:div w:id="20738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miller.org/BE/Supporting-Docs/2022-5-10-Miller-gorman-slidesMurphyRecs.pptx" TargetMode="External"/><Relationship Id="rId13" Type="http://schemas.openxmlformats.org/officeDocument/2006/relationships/hyperlink" Target="https://climate.smiller.org/BE/Buillding-Codes/meet-Jennifer-Senick.docx" TargetMode="External"/><Relationship Id="rId18" Type="http://schemas.openxmlformats.org/officeDocument/2006/relationships/hyperlink" Target="https://docs.google.com/document/d/10_xT-YgGqpMJMuJdWZ14smPhlSACs2hk/edit?usp=sharing&amp;ouid=106813769595971619355&amp;rtpof=true&amp;sd=true" TargetMode="External"/><Relationship Id="rId26" Type="http://schemas.openxmlformats.org/officeDocument/2006/relationships/hyperlink" Target="https://nam12.safelinks.protection.outlook.com/?url=https%3A%2F%2Fclimate.smiller.org%2FBE%2FNY-Climate-Act%2FRHN-legislative-package_final.pdf&amp;data=05%7C01%7Chap.haven%40clearesult.com%7Cb22890bd915c4e66208008da2e45bf10%7Cc505a74550c6477fa1107be89b513acc%7C1%7C1%7C637873174363900438%7CUnknown%7CTWFpbGZsb3d8eyJWIjoiMC4wLjAwMDAiLCJQIjoiV2luMzIiLCJBTiI6Ik1haWwiLCJXVCI6Mn0%3D%7C3000%7C%7C%7C&amp;sdata=gZrEpjgqOjg6sK7SdQ94PxYggI3Obu78zMNegKSY6hk%3D&amp;reserved=0" TargetMode="External"/><Relationship Id="rId3" Type="http://schemas.openxmlformats.org/officeDocument/2006/relationships/settings" Target="settings.xml"/><Relationship Id="rId21" Type="http://schemas.openxmlformats.org/officeDocument/2006/relationships/hyperlink" Target="https://zero-code.org/new-model-building-code-empowers-local-jurisdictions-to-require-zero-net-carbon-operations/" TargetMode="External"/><Relationship Id="rId7" Type="http://schemas.openxmlformats.org/officeDocument/2006/relationships/hyperlink" Target="https://climate.smiller.org/REF/2022-5-2MurphyBuildingElecLetterMerge.pdf" TargetMode="External"/><Relationship Id="rId12" Type="http://schemas.openxmlformats.org/officeDocument/2006/relationships/hyperlink" Target="https://zero-code.org/new-model-building-code-empowers-local-jurisdictions-to-require-zero-net-carbon-operations/" TargetMode="External"/><Relationship Id="rId17" Type="http://schemas.openxmlformats.org/officeDocument/2006/relationships/hyperlink" Target="https://climate.smiller.org/BE/Supporting-Docs/2022-5-10-Miller-gorman-slidesMurphyRecs.pptx" TargetMode="External"/><Relationship Id="rId25" Type="http://schemas.openxmlformats.org/officeDocument/2006/relationships/hyperlink" Target="https://nam12.safelinks.protection.outlook.com/?url=https%3A%2F%2Fclimate.smiller.org%2FBE%2FNY-Climate-Act%2FRHN-legislative-package_final.pdf&amp;data=05%7C01%7Chap.haven%40clearesult.com%7Cb22890bd915c4e66208008da2e45bf10%7Cc505a74550c6477fa1107be89b513acc%7C1%7C1%7C637873174363744194%7CUnknown%7CTWFpbGZsb3d8eyJWIjoiMC4wLjAwMDAiLCJQIjoiV2luMzIiLCJBTiI6Ik1haWwiLCJXVCI6Mn0%3D%7C3000%7C%7C%7C&amp;sdata=EZG8LmbyEEH%2Bbc9v7Mv3pq5854Wr7quYdG8liW6KHnY%3D&amp;reserved=0" TargetMode="External"/><Relationship Id="rId2" Type="http://schemas.openxmlformats.org/officeDocument/2006/relationships/styles" Target="styles.xml"/><Relationship Id="rId16" Type="http://schemas.openxmlformats.org/officeDocument/2006/relationships/hyperlink" Target="https://climate.smiller.org/REF/2022-5-2MurphyBuildingElecLetterMerge.pdf" TargetMode="External"/><Relationship Id="rId20" Type="http://schemas.openxmlformats.org/officeDocument/2006/relationships/hyperlink" Target="https://www.iccsafe.org/building-safety-journal/bsj-hits/the-future-has-arrived-how-the-zero-code-will-help-build-a-carbon-neutral-future/" TargetMode="External"/><Relationship Id="rId29" Type="http://schemas.openxmlformats.org/officeDocument/2006/relationships/hyperlink" Target="https://legiscan.com/NJ/text/S1170/2022" TargetMode="External"/><Relationship Id="rId1" Type="http://schemas.openxmlformats.org/officeDocument/2006/relationships/numbering" Target="numbering.xml"/><Relationship Id="rId6" Type="http://schemas.openxmlformats.org/officeDocument/2006/relationships/hyperlink" Target="https://us02web.zoom.us/j/89130141626?pwd=cnV4b0hNVUVHNjAvRkxTbUNvZ3VkQT09" TargetMode="External"/><Relationship Id="rId11" Type="http://schemas.openxmlformats.org/officeDocument/2006/relationships/hyperlink" Target="https://www.iccsafe.org/building-safety-journal/bsj-hits/the-future-has-arrived-how-the-zero-code-will-help-build-a-carbon-neutral-future/" TargetMode="External"/><Relationship Id="rId24" Type="http://schemas.openxmlformats.org/officeDocument/2006/relationships/hyperlink" Target="https://legiscan.com/NJ/bill/A1440/2022" TargetMode="External"/><Relationship Id="rId32" Type="http://schemas.openxmlformats.org/officeDocument/2006/relationships/theme" Target="theme/theme1.xml"/><Relationship Id="rId5" Type="http://schemas.openxmlformats.org/officeDocument/2006/relationships/hyperlink" Target="https://climate.smiller.org/BE" TargetMode="External"/><Relationship Id="rId15" Type="http://schemas.openxmlformats.org/officeDocument/2006/relationships/hyperlink" Target="https://us02web.zoom.us/j/89130141626?pwd=cnV4b0hNVUVHNjAvRkxTbUNvZ3VkQT09" TargetMode="External"/><Relationship Id="rId23" Type="http://schemas.openxmlformats.org/officeDocument/2006/relationships/hyperlink" Target="https://legiscan.com/NJ/bill/A1440/2022" TargetMode="External"/><Relationship Id="rId28" Type="http://schemas.openxmlformats.org/officeDocument/2006/relationships/hyperlink" Target="https://docs.google.com/document/d/1rFueHjH3bxkqm4Ewdg1fwrZj-X8irBaWXgR3eBhpma0/edit" TargetMode="External"/><Relationship Id="rId10" Type="http://schemas.openxmlformats.org/officeDocument/2006/relationships/hyperlink" Target="https://climate.smiller.org/BE/Buillding-Codes/CA%202022%20Building%20Energy%20Efficiency%20Standards.html" TargetMode="External"/><Relationship Id="rId19" Type="http://schemas.openxmlformats.org/officeDocument/2006/relationships/hyperlink" Target="https://climate.smiller.org/BE/Buillding-Codes/CA%202022%20Building%20Energy%20Efficiency%20Standard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0_xT-YgGqpMJMuJdWZ14smPhlSACs2hk/edit?usp=sharing&amp;ouid=106813769595971619355&amp;rtpof=true&amp;sd=true" TargetMode="External"/><Relationship Id="rId14" Type="http://schemas.openxmlformats.org/officeDocument/2006/relationships/hyperlink" Target="https://www.njleg.state.nj.us/archived-media/2022/SEN-meeting-list/media-player?committee=SEN&amp;agendaDate=2022-04-21-10:00:00&amp;agendaType=H&amp;av=A" TargetMode="External"/><Relationship Id="rId22" Type="http://schemas.openxmlformats.org/officeDocument/2006/relationships/hyperlink" Target="https://us02web.zoom.us/j/89130141626?pwd=cnV4b0hNVUVHNjAvRkxTbUNvZ3VkQT09" TargetMode="External"/><Relationship Id="rId27" Type="http://schemas.openxmlformats.org/officeDocument/2006/relationships/hyperlink" Target="https://climate.ny.gov/" TargetMode="External"/><Relationship Id="rId30" Type="http://schemas.openxmlformats.org/officeDocument/2006/relationships/hyperlink" Target="https://legiscan.com/NJ/text/S117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2022-05-09T15:24:00Z</dcterms:created>
  <dcterms:modified xsi:type="dcterms:W3CDTF">2022-05-09T15:24:00Z</dcterms:modified>
</cp:coreProperties>
</file>